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23" w:rsidRPr="00183C12" w:rsidRDefault="00923923" w:rsidP="007B1FE9">
      <w:pPr>
        <w:pStyle w:val="1"/>
        <w:ind w:right="202"/>
        <w:jc w:val="right"/>
        <w:rPr>
          <w:rFonts w:ascii="BIZ UDゴシック" w:eastAsia="BIZ UDゴシック" w:hAnsi="BIZ UDゴシック"/>
          <w:b/>
          <w:sz w:val="20"/>
          <w:szCs w:val="20"/>
          <w:bdr w:val="single" w:sz="4" w:space="0" w:color="auto"/>
        </w:rPr>
      </w:pPr>
    </w:p>
    <w:p w:rsidR="00183C12" w:rsidRDefault="00183C12" w:rsidP="00AB1895">
      <w:pPr>
        <w:pStyle w:val="1"/>
        <w:spacing w:line="240" w:lineRule="exact"/>
        <w:rPr>
          <w:rFonts w:ascii="BIZ UDゴシック" w:eastAsia="BIZ UDゴシック" w:hAnsi="BIZ UDゴシック"/>
          <w:b/>
        </w:rPr>
      </w:pPr>
    </w:p>
    <w:p w:rsidR="00AB1895" w:rsidRPr="005622F1" w:rsidRDefault="00121E72" w:rsidP="00AB1895">
      <w:pPr>
        <w:pStyle w:val="1"/>
        <w:spacing w:line="240" w:lineRule="exact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令和５</w:t>
      </w:r>
      <w:r w:rsidR="00AB1895" w:rsidRPr="005622F1">
        <w:rPr>
          <w:rFonts w:ascii="BIZ UDゴシック" w:eastAsia="BIZ UDゴシック" w:hAnsi="BIZ UDゴシック" w:hint="eastAsia"/>
          <w:b/>
        </w:rPr>
        <w:t>年度</w:t>
      </w:r>
    </w:p>
    <w:p w:rsidR="00AB1895" w:rsidRPr="005622F1" w:rsidRDefault="00121E72" w:rsidP="00AB2747">
      <w:pPr>
        <w:pStyle w:val="1"/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121E72">
        <w:rPr>
          <w:rFonts w:ascii="BIZ UDゴシック" w:eastAsia="BIZ UDゴシック" w:hAnsi="BIZ UDゴシック" w:hint="eastAsia"/>
          <w:b/>
          <w:sz w:val="28"/>
          <w:szCs w:val="28"/>
        </w:rPr>
        <w:t>「清流の国ぎふ」観光振興事業費補助金</w:t>
      </w:r>
    </w:p>
    <w:p w:rsidR="00D03319" w:rsidRPr="005622F1" w:rsidRDefault="00AB1895" w:rsidP="00AB2747">
      <w:pPr>
        <w:pStyle w:val="1"/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5622F1">
        <w:rPr>
          <w:rFonts w:ascii="BIZ UDゴシック" w:eastAsia="BIZ UDゴシック" w:hAnsi="BIZ UDゴシック" w:hint="eastAsia"/>
          <w:b/>
          <w:sz w:val="28"/>
          <w:szCs w:val="28"/>
        </w:rPr>
        <w:t>（</w:t>
      </w:r>
      <w:r w:rsidR="004411AC" w:rsidRPr="005622F1">
        <w:rPr>
          <w:rFonts w:ascii="BIZ UDゴシック" w:eastAsia="BIZ UDゴシック" w:hAnsi="BIZ UDゴシック" w:hint="eastAsia"/>
          <w:b/>
          <w:sz w:val="28"/>
          <w:szCs w:val="28"/>
        </w:rPr>
        <w:t>サステイナブル・ツーリズム推進事業</w:t>
      </w:r>
      <w:r w:rsidRPr="005622F1">
        <w:rPr>
          <w:rFonts w:ascii="BIZ UDゴシック" w:eastAsia="BIZ UDゴシック" w:hAnsi="BIZ UDゴシック" w:hint="eastAsia"/>
          <w:b/>
          <w:sz w:val="28"/>
          <w:szCs w:val="28"/>
        </w:rPr>
        <w:t>）</w:t>
      </w:r>
      <w:r w:rsidR="00482BA9" w:rsidRPr="005622F1">
        <w:rPr>
          <w:rFonts w:ascii="BIZ UDゴシック" w:eastAsia="BIZ UDゴシック" w:hAnsi="BIZ UDゴシック" w:hint="eastAsia"/>
          <w:b/>
          <w:sz w:val="28"/>
          <w:szCs w:val="28"/>
        </w:rPr>
        <w:t>の</w:t>
      </w:r>
      <w:r w:rsidR="00C62505" w:rsidRPr="005622F1">
        <w:rPr>
          <w:rFonts w:ascii="BIZ UDゴシック" w:eastAsia="BIZ UDゴシック" w:hAnsi="BIZ UDゴシック" w:hint="eastAsia"/>
          <w:b/>
          <w:sz w:val="28"/>
          <w:szCs w:val="28"/>
        </w:rPr>
        <w:t>ポイント</w:t>
      </w:r>
    </w:p>
    <w:p w:rsidR="00AC693E" w:rsidRPr="005622F1" w:rsidRDefault="00AC693E" w:rsidP="009A43FE">
      <w:pPr>
        <w:overflowPunct/>
        <w:adjustRightInd/>
        <w:textAlignment w:val="auto"/>
        <w:rPr>
          <w:rFonts w:ascii="BIZ UDゴシック" w:eastAsia="BIZ UDゴシック" w:hAnsi="BIZ UDゴシック"/>
        </w:rPr>
      </w:pPr>
    </w:p>
    <w:p w:rsidR="00AB2747" w:rsidRPr="00801B97" w:rsidRDefault="00AC693E" w:rsidP="00AB2747">
      <w:pPr>
        <w:keepNext/>
        <w:overflowPunct/>
        <w:adjustRightInd/>
        <w:textAlignment w:val="auto"/>
        <w:outlineLvl w:val="1"/>
        <w:rPr>
          <w:rFonts w:ascii="BIZ UDゴシック" w:eastAsia="BIZ UDゴシック" w:hAnsi="BIZ UDゴシック" w:cs="Times New Roman"/>
          <w:b/>
          <w:color w:val="auto"/>
          <w:spacing w:val="2"/>
          <w:kern w:val="2"/>
          <w:sz w:val="22"/>
          <w:szCs w:val="22"/>
        </w:rPr>
      </w:pPr>
      <w:r w:rsidRPr="00801B97">
        <w:rPr>
          <w:rFonts w:ascii="BIZ UDゴシック" w:eastAsia="BIZ UDゴシック" w:hAnsi="BIZ UDゴシック" w:cs="Times New Roman" w:hint="eastAsia"/>
          <w:b/>
          <w:color w:val="auto"/>
          <w:kern w:val="2"/>
          <w:sz w:val="22"/>
          <w:szCs w:val="22"/>
        </w:rPr>
        <w:t>１</w:t>
      </w:r>
      <w:r w:rsidR="00AB2747" w:rsidRPr="00801B97">
        <w:rPr>
          <w:rFonts w:ascii="BIZ UDゴシック" w:eastAsia="BIZ UDゴシック" w:hAnsi="BIZ UDゴシック" w:cs="Times New Roman" w:hint="eastAsia"/>
          <w:b/>
          <w:color w:val="auto"/>
          <w:kern w:val="2"/>
          <w:sz w:val="22"/>
          <w:szCs w:val="22"/>
        </w:rPr>
        <w:t xml:space="preserve">　事業採択の考え方</w:t>
      </w:r>
    </w:p>
    <w:p w:rsidR="00573FB4" w:rsidRPr="000B1358" w:rsidRDefault="00573FB4" w:rsidP="00573FB4">
      <w:pPr>
        <w:adjustRightInd/>
        <w:ind w:firstLineChars="100" w:firstLine="222"/>
        <w:rPr>
          <w:rFonts w:ascii="BIZ UD明朝 Medium" w:eastAsia="BIZ UD明朝 Medium" w:hAnsi="BIZ UD明朝 Medium" w:cs="Times New Roman"/>
          <w:sz w:val="22"/>
          <w:szCs w:val="22"/>
        </w:rPr>
      </w:pPr>
      <w:r w:rsidRPr="000B1358">
        <w:rPr>
          <w:rFonts w:ascii="BIZ UD明朝 Medium" w:eastAsia="BIZ UD明朝 Medium" w:hAnsi="BIZ UD明朝 Medium" w:cs="Times New Roman" w:hint="eastAsia"/>
          <w:sz w:val="22"/>
          <w:szCs w:val="22"/>
        </w:rPr>
        <w:t>以下を含め、持</w:t>
      </w:r>
      <w:r w:rsidR="00F37665">
        <w:rPr>
          <w:rFonts w:ascii="BIZ UD明朝 Medium" w:eastAsia="BIZ UD明朝 Medium" w:hAnsi="BIZ UD明朝 Medium" w:cs="Times New Roman" w:hint="eastAsia"/>
          <w:sz w:val="22"/>
          <w:szCs w:val="22"/>
        </w:rPr>
        <w:t>続可能な観光（サステイナブル・ツーリズム）の観点から総合的に判断</w:t>
      </w:r>
      <w:r w:rsidRPr="000B1358">
        <w:rPr>
          <w:rFonts w:ascii="BIZ UD明朝 Medium" w:eastAsia="BIZ UD明朝 Medium" w:hAnsi="BIZ UD明朝 Medium" w:cs="Times New Roman" w:hint="eastAsia"/>
          <w:sz w:val="22"/>
          <w:szCs w:val="22"/>
        </w:rPr>
        <w:t>し、効果が見込まれる事業を優先的に採択します。</w:t>
      </w:r>
    </w:p>
    <w:p w:rsidR="00573FB4" w:rsidRPr="000B1358" w:rsidRDefault="00573FB4" w:rsidP="00573FB4">
      <w:pPr>
        <w:adjustRightInd/>
        <w:rPr>
          <w:rFonts w:ascii="BIZ UD明朝 Medium" w:eastAsia="BIZ UD明朝 Medium" w:hAnsi="BIZ UD明朝 Medium" w:cs="Times New Roman"/>
          <w:sz w:val="22"/>
          <w:szCs w:val="22"/>
        </w:rPr>
      </w:pPr>
    </w:p>
    <w:p w:rsidR="00801B97" w:rsidRPr="00377A76" w:rsidRDefault="00801B97" w:rsidP="00801B97">
      <w:pPr>
        <w:adjustRightInd/>
        <w:ind w:firstLineChars="100" w:firstLine="222"/>
        <w:rPr>
          <w:rFonts w:ascii="BIZ UDゴシック" w:eastAsia="BIZ UDゴシック" w:hAnsi="BIZ UDゴシック"/>
          <w:sz w:val="22"/>
          <w:szCs w:val="22"/>
        </w:rPr>
      </w:pPr>
      <w:r w:rsidRPr="00377A76">
        <w:rPr>
          <w:rFonts w:ascii="BIZ UDゴシック" w:eastAsia="BIZ UDゴシック" w:hAnsi="BIZ UDゴシック" w:hint="eastAsia"/>
          <w:sz w:val="22"/>
          <w:szCs w:val="22"/>
        </w:rPr>
        <w:t>持続可能な観光</w:t>
      </w:r>
      <w:r w:rsidR="00942E9F" w:rsidRPr="00377A76">
        <w:rPr>
          <w:rFonts w:ascii="BIZ UDゴシック" w:eastAsia="BIZ UDゴシック" w:hAnsi="BIZ UDゴシック" w:hint="eastAsia"/>
          <w:sz w:val="22"/>
          <w:szCs w:val="22"/>
        </w:rPr>
        <w:t xml:space="preserve">とは　</w:t>
      </w:r>
    </w:p>
    <w:tbl>
      <w:tblPr>
        <w:tblStyle w:val="ac"/>
        <w:tblW w:w="0" w:type="auto"/>
        <w:tblInd w:w="13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801B97" w:rsidRPr="000B1358" w:rsidTr="003C0834">
        <w:trPr>
          <w:trHeight w:val="548"/>
        </w:trPr>
        <w:tc>
          <w:tcPr>
            <w:tcW w:w="9491" w:type="dxa"/>
          </w:tcPr>
          <w:p w:rsidR="005B4DDE" w:rsidRPr="000B1358" w:rsidRDefault="00801B97" w:rsidP="00A50441">
            <w:pPr>
              <w:adjustRightInd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B1358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訪問客、業界、環境および訪問客を受け入れるコミュニティーのニーズに対応しつつ、現在</w:t>
            </w:r>
          </w:p>
          <w:p w:rsidR="00801B97" w:rsidRPr="000B1358" w:rsidRDefault="0099038F" w:rsidP="00A50441">
            <w:pPr>
              <w:adjustRightInd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B135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および</w:t>
            </w:r>
            <w:r w:rsidR="00801B97" w:rsidRPr="000B135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将来の経済、社会、環境への影響を十分に考慮する観光</w:t>
            </w:r>
          </w:p>
        </w:tc>
      </w:tr>
    </w:tbl>
    <w:p w:rsidR="00801B97" w:rsidRPr="000B1358" w:rsidRDefault="00942E9F" w:rsidP="000D2AA8">
      <w:pPr>
        <w:adjustRightInd/>
        <w:ind w:firstLineChars="3100" w:firstLine="6882"/>
        <w:rPr>
          <w:rFonts w:ascii="BIZ UD明朝 Medium" w:eastAsia="BIZ UD明朝 Medium" w:hAnsi="BIZ UD明朝 Medium" w:cs="Times New Roman"/>
          <w:sz w:val="22"/>
          <w:szCs w:val="22"/>
        </w:rPr>
      </w:pPr>
      <w:r w:rsidRPr="000B1358">
        <w:rPr>
          <w:rFonts w:ascii="BIZ UD明朝 Medium" w:eastAsia="BIZ UD明朝 Medium" w:hAnsi="BIZ UD明朝 Medium" w:hint="eastAsia"/>
          <w:sz w:val="22"/>
          <w:szCs w:val="22"/>
        </w:rPr>
        <w:t>国連世界観光機関（UNWTO）</w:t>
      </w:r>
    </w:p>
    <w:p w:rsidR="00942E9F" w:rsidRPr="000B1358" w:rsidRDefault="00942E9F" w:rsidP="008E6C70">
      <w:pPr>
        <w:adjustRightInd/>
        <w:rPr>
          <w:rFonts w:ascii="BIZ UD明朝 Medium" w:eastAsia="BIZ UD明朝 Medium" w:hAnsi="BIZ UD明朝 Medium" w:cs="Times New Roman"/>
          <w:sz w:val="22"/>
          <w:szCs w:val="22"/>
        </w:rPr>
      </w:pPr>
    </w:p>
    <w:p w:rsidR="00520E31" w:rsidRPr="000B1358" w:rsidRDefault="00A973E7" w:rsidP="00AB2747">
      <w:pPr>
        <w:adjustRightInd/>
        <w:ind w:firstLineChars="100" w:firstLine="222"/>
        <w:rPr>
          <w:rFonts w:ascii="BIZ UD明朝 Medium" w:eastAsia="BIZ UD明朝 Medium" w:hAnsi="BIZ UD明朝 Medium" w:cs="Times New Roman"/>
          <w:sz w:val="22"/>
          <w:szCs w:val="22"/>
        </w:rPr>
      </w:pPr>
      <w:r w:rsidRPr="000B1358">
        <w:rPr>
          <w:rFonts w:ascii="BIZ UD明朝 Medium" w:eastAsia="BIZ UD明朝 Medium" w:hAnsi="BIZ UD明朝 Medium" w:cs="Times New Roman" w:hint="eastAsia"/>
          <w:sz w:val="22"/>
          <w:szCs w:val="22"/>
        </w:rPr>
        <w:t>事業計画書</w:t>
      </w:r>
      <w:r w:rsidR="00742144" w:rsidRPr="000B1358">
        <w:rPr>
          <w:rFonts w:ascii="BIZ UD明朝 Medium" w:eastAsia="BIZ UD明朝 Medium" w:hAnsi="BIZ UD明朝 Medium" w:cs="Times New Roman" w:hint="eastAsia"/>
          <w:sz w:val="22"/>
          <w:szCs w:val="22"/>
        </w:rPr>
        <w:t>は、</w:t>
      </w:r>
      <w:r w:rsidR="00EA75AF" w:rsidRPr="000B1358">
        <w:rPr>
          <w:rFonts w:ascii="BIZ UD明朝 Medium" w:eastAsia="BIZ UD明朝 Medium" w:hAnsi="BIZ UD明朝 Medium" w:cs="Times New Roman" w:hint="eastAsia"/>
          <w:sz w:val="22"/>
          <w:szCs w:val="22"/>
        </w:rPr>
        <w:t>以下の観点</w:t>
      </w:r>
      <w:r w:rsidR="00F37665">
        <w:rPr>
          <w:rFonts w:ascii="BIZ UD明朝 Medium" w:eastAsia="BIZ UD明朝 Medium" w:hAnsi="BIZ UD明朝 Medium" w:cs="Times New Roman" w:hint="eastAsia"/>
          <w:sz w:val="22"/>
          <w:szCs w:val="22"/>
        </w:rPr>
        <w:t>で記載</w:t>
      </w:r>
      <w:r w:rsidR="00742144" w:rsidRPr="000B1358">
        <w:rPr>
          <w:rFonts w:ascii="BIZ UD明朝 Medium" w:eastAsia="BIZ UD明朝 Medium" w:hAnsi="BIZ UD明朝 Medium" w:cs="Times New Roman" w:hint="eastAsia"/>
          <w:sz w:val="22"/>
          <w:szCs w:val="22"/>
        </w:rPr>
        <w:t>願います。</w:t>
      </w:r>
    </w:p>
    <w:p w:rsidR="001A1A57" w:rsidRPr="00801B97" w:rsidRDefault="001A1A57" w:rsidP="00AB2747">
      <w:pPr>
        <w:adjustRightInd/>
        <w:ind w:firstLineChars="100" w:firstLine="222"/>
        <w:rPr>
          <w:rFonts w:ascii="BIZ UDゴシック" w:eastAsia="BIZ UDゴシック" w:hAnsi="BIZ UDゴシック" w:cs="Times New Roman"/>
          <w:sz w:val="22"/>
          <w:szCs w:val="22"/>
        </w:rPr>
      </w:pPr>
    </w:p>
    <w:tbl>
      <w:tblPr>
        <w:tblStyle w:val="ac"/>
        <w:tblW w:w="9629" w:type="dxa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A92F37" w:rsidRPr="00801B97" w:rsidTr="00AD0B38">
        <w:trPr>
          <w:trHeight w:val="3997"/>
        </w:trPr>
        <w:tc>
          <w:tcPr>
            <w:tcW w:w="9629" w:type="dxa"/>
          </w:tcPr>
          <w:p w:rsidR="00F37665" w:rsidRDefault="00F37665" w:rsidP="00D9258C">
            <w:pPr>
              <w:adjustRightInd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E2080B" w:rsidRDefault="00013AFE" w:rsidP="00D9258C">
            <w:pPr>
              <w:adjustRightInd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【地域の現状と課題】</w:t>
            </w:r>
          </w:p>
          <w:p w:rsidR="007C0221" w:rsidRDefault="00013AFE" w:rsidP="007C0221">
            <w:pPr>
              <w:adjustRightInd/>
              <w:ind w:left="444" w:hangingChars="200" w:hanging="444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D9258C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F3766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客観的</w:t>
            </w:r>
            <w:r w:rsidRPr="000B135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データ等に基づき地域の現状を</w:t>
            </w:r>
            <w:r w:rsidR="00F3766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把握</w:t>
            </w:r>
            <w:r w:rsidRPr="000B135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し、持続可能な観光地域づくりを進める</w:t>
            </w:r>
            <w:r w:rsidR="007C0221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上</w:t>
            </w:r>
            <w:r w:rsidRPr="000B135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での</w:t>
            </w:r>
          </w:p>
          <w:p w:rsidR="0091402B" w:rsidRDefault="00A92F37" w:rsidP="007C0221">
            <w:pPr>
              <w:adjustRightInd/>
              <w:ind w:leftChars="100" w:left="434" w:hangingChars="100" w:hanging="222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B1358">
              <w:rPr>
                <w:rFonts w:ascii="BIZ UD明朝 Medium" w:eastAsia="BIZ UD明朝 Medium" w:hAnsi="BIZ UD明朝 Medium" w:hint="eastAsia"/>
                <w:sz w:val="22"/>
                <w:szCs w:val="22"/>
              </w:rPr>
              <w:t>課題を</w:t>
            </w:r>
            <w:r w:rsidR="00013AFE" w:rsidRPr="000B1358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記載すること。</w:t>
            </w:r>
          </w:p>
          <w:p w:rsidR="0091402B" w:rsidRDefault="0091402B" w:rsidP="00F37665">
            <w:pPr>
              <w:adjustRightInd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013AFE" w:rsidRDefault="00013AFE" w:rsidP="00013AFE">
            <w:pPr>
              <w:adjustRightInd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【地域の目指す姿】</w:t>
            </w:r>
          </w:p>
          <w:p w:rsidR="00F37665" w:rsidRDefault="00013AFE" w:rsidP="00013AFE">
            <w:pPr>
              <w:adjustRightInd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F3766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0D2AA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持続可能な観光地域</w:t>
            </w:r>
            <w:r w:rsidR="00F37665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づくりを進める上での</w:t>
            </w:r>
            <w:r w:rsidR="00D04851" w:rsidRPr="000B135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ビジョン（戦略）を記載すること。</w:t>
            </w:r>
            <w:r w:rsidR="00F37665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ビジョンは、</w:t>
            </w:r>
          </w:p>
          <w:p w:rsidR="00D04851" w:rsidRDefault="00F37665" w:rsidP="00F37665">
            <w:pPr>
              <w:adjustRightInd/>
              <w:ind w:leftChars="100" w:left="212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地域の利害関係者（行政、</w:t>
            </w:r>
            <w:r w:rsidRPr="000B1358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事業者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、地域住民</w:t>
            </w:r>
            <w:r w:rsidR="00D04851" w:rsidRPr="000B1358">
              <w:rPr>
                <w:rFonts w:ascii="BIZ UD明朝 Medium" w:eastAsia="BIZ UD明朝 Medium" w:hAnsi="BIZ UD明朝 Medium" w:hint="eastAsia"/>
                <w:sz w:val="22"/>
                <w:szCs w:val="22"/>
              </w:rPr>
              <w:t>等）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による意見を踏まえたものを</w:t>
            </w:r>
            <w:r w:rsidR="00D04851" w:rsidRPr="000B1358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記載すること。</w:t>
            </w:r>
          </w:p>
          <w:p w:rsidR="00F37665" w:rsidRPr="00B56679" w:rsidRDefault="00F37665" w:rsidP="0091402B">
            <w:pPr>
              <w:adjustRightInd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B56679" w:rsidRPr="0091402B" w:rsidRDefault="00B56679" w:rsidP="0091402B">
            <w:pPr>
              <w:adjustRightInd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【具体的な事業内容】</w:t>
            </w:r>
          </w:p>
          <w:p w:rsidR="00013AFE" w:rsidRDefault="007C0221" w:rsidP="00D9258C">
            <w:pPr>
              <w:adjustRightInd/>
              <w:ind w:firstLineChars="100" w:firstLine="222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観光庁</w:t>
            </w:r>
            <w:r w:rsidR="00B56679" w:rsidRPr="000B135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「日本版持続可能な観光ガイドライン（JSTS-D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）」</w:t>
            </w:r>
            <w:r w:rsidR="00B56679" w:rsidRPr="000B135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の考え方に基づき、課題改善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につながる</w:t>
            </w:r>
            <w:r w:rsidR="00B56679" w:rsidRPr="000B135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具体的な</w:t>
            </w:r>
            <w:r w:rsidR="00870FE9" w:rsidRPr="000B1358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事業内容</w:t>
            </w:r>
            <w:r w:rsidR="00B56679" w:rsidRPr="000B135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を記載すること。</w:t>
            </w:r>
          </w:p>
          <w:p w:rsidR="00D9258C" w:rsidRPr="007C0221" w:rsidRDefault="00D9258C" w:rsidP="006B29F5">
            <w:pPr>
              <w:adjustRightInd/>
              <w:ind w:leftChars="100" w:left="212" w:firstLineChars="100" w:firstLine="222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D2AA8" w:rsidRPr="000D2AA8" w:rsidRDefault="00D9258C" w:rsidP="000D2AA8">
            <w:pPr>
              <w:adjustRightInd/>
              <w:ind w:firstLineChars="100" w:firstLine="222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＜</w:t>
            </w:r>
            <w:r w:rsidR="007C0221">
              <w:rPr>
                <w:rFonts w:ascii="BIZ UDゴシック" w:eastAsia="BIZ UDゴシック" w:hAnsi="BIZ UDゴシック" w:hint="eastAsia"/>
                <w:sz w:val="22"/>
                <w:szCs w:val="22"/>
              </w:rPr>
              <w:t>認められる</w:t>
            </w:r>
            <w:r w:rsidR="0068150D">
              <w:rPr>
                <w:rFonts w:ascii="BIZ UDゴシック" w:eastAsia="BIZ UDゴシック" w:hAnsi="BIZ UDゴシック" w:hint="eastAsia"/>
                <w:sz w:val="22"/>
                <w:szCs w:val="22"/>
              </w:rPr>
              <w:t>事業</w:t>
            </w:r>
            <w:r w:rsidR="007C0221">
              <w:rPr>
                <w:rFonts w:ascii="BIZ UDゴシック" w:eastAsia="BIZ UDゴシック" w:hAnsi="BIZ UDゴシック" w:hint="eastAsia"/>
                <w:sz w:val="22"/>
                <w:szCs w:val="22"/>
              </w:rPr>
              <w:t>例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＞</w:t>
            </w:r>
          </w:p>
          <w:p w:rsidR="007C0221" w:rsidRPr="000B1358" w:rsidRDefault="007C0221" w:rsidP="007C0221">
            <w:pPr>
              <w:adjustRightInd/>
              <w:ind w:firstLineChars="100" w:firstLine="222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B135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・持続可能な観光地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経営戦略</w:t>
            </w:r>
            <w:r w:rsidRPr="000B1358">
              <w:rPr>
                <w:rFonts w:ascii="BIZ UD明朝 Medium" w:eastAsia="BIZ UD明朝 Medium" w:hAnsi="BIZ UD明朝 Medium" w:hint="eastAsia"/>
                <w:sz w:val="22"/>
                <w:szCs w:val="22"/>
              </w:rPr>
              <w:t>等の策定</w:t>
            </w:r>
          </w:p>
          <w:p w:rsidR="007C0221" w:rsidRPr="000B1358" w:rsidRDefault="007C0221" w:rsidP="007C0221">
            <w:pPr>
              <w:adjustRightInd/>
              <w:ind w:firstLineChars="100" w:firstLine="222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B135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・「世界の持続可能な観光地１００選」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等、国際認証の取得</w:t>
            </w:r>
          </w:p>
          <w:p w:rsidR="007C0221" w:rsidRPr="000B1358" w:rsidRDefault="007C0221" w:rsidP="007C0221">
            <w:pPr>
              <w:adjustRightInd/>
              <w:ind w:firstLineChars="100" w:firstLine="222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B135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・国際認定団体公認の研修プログラム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</w:t>
            </w:r>
            <w:r w:rsidRPr="000B135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実施</w:t>
            </w:r>
          </w:p>
          <w:p w:rsidR="0068150D" w:rsidRDefault="000D2AA8" w:rsidP="000D2AA8">
            <w:pPr>
              <w:adjustRightInd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B135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・顧客ニーズ</w:t>
            </w:r>
            <w:r w:rsidR="007C022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やトレンド等</w:t>
            </w:r>
            <w:r w:rsidRPr="000B135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を把握するための</w:t>
            </w:r>
            <w:r w:rsidR="007C022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マーケティング調査</w:t>
            </w:r>
          </w:p>
          <w:p w:rsidR="000D2AA8" w:rsidRPr="000B1358" w:rsidRDefault="0068150D" w:rsidP="0068150D">
            <w:pPr>
              <w:adjustRightInd/>
              <w:ind w:firstLineChars="100" w:firstLine="222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="007C022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地域住民や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観光客</w:t>
            </w:r>
            <w:r w:rsidR="007C022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満足度調査</w:t>
            </w:r>
          </w:p>
          <w:p w:rsidR="000D2AA8" w:rsidRDefault="000D2AA8" w:rsidP="000D2AA8">
            <w:pPr>
              <w:adjustRightInd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B135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・観光産業への住民理解を深めるための講座の開催、持続可能な観光地域づくりに向けた</w:t>
            </w:r>
          </w:p>
          <w:p w:rsidR="000D2AA8" w:rsidRPr="000B1358" w:rsidRDefault="000D2AA8" w:rsidP="000D2AA8">
            <w:pPr>
              <w:adjustRightInd/>
              <w:ind w:firstLineChars="200" w:firstLine="444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B135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地域</w:t>
            </w:r>
            <w:r w:rsidR="007C0221">
              <w:rPr>
                <w:rFonts w:ascii="BIZ UD明朝 Medium" w:eastAsia="BIZ UD明朝 Medium" w:hAnsi="BIZ UD明朝 Medium" w:hint="eastAsia"/>
                <w:sz w:val="22"/>
                <w:szCs w:val="22"/>
              </w:rPr>
              <w:t>関係者の</w:t>
            </w:r>
            <w:r w:rsidRPr="000B135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意見交換会、勉強会の開催</w:t>
            </w:r>
          </w:p>
          <w:p w:rsidR="000D2AA8" w:rsidRPr="000B1358" w:rsidRDefault="000D2AA8" w:rsidP="000D2AA8">
            <w:pPr>
              <w:adjustRightInd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B135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・プロフェショナルガイドなど</w:t>
            </w:r>
            <w:r w:rsidR="007C022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地域の</w:t>
            </w:r>
            <w:r w:rsidRPr="000B1358">
              <w:rPr>
                <w:rFonts w:ascii="BIZ UD明朝 Medium" w:eastAsia="BIZ UD明朝 Medium" w:hAnsi="BIZ UD明朝 Medium" w:hint="eastAsia"/>
                <w:sz w:val="22"/>
                <w:szCs w:val="22"/>
              </w:rPr>
              <w:t>観光</w:t>
            </w:r>
            <w:r w:rsidR="007C0221">
              <w:rPr>
                <w:rFonts w:ascii="BIZ UD明朝 Medium" w:eastAsia="BIZ UD明朝 Medium" w:hAnsi="BIZ UD明朝 Medium" w:hint="eastAsia"/>
                <w:sz w:val="22"/>
                <w:szCs w:val="22"/>
              </w:rPr>
              <w:t>業</w:t>
            </w:r>
            <w:r w:rsidRPr="000B135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を担う人材育成</w:t>
            </w:r>
          </w:p>
          <w:p w:rsidR="00AD0B38" w:rsidRDefault="00AD0B38" w:rsidP="000D2AA8">
            <w:pPr>
              <w:adjustRightInd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:rsidR="0068150D" w:rsidRPr="0068150D" w:rsidRDefault="0068150D" w:rsidP="000D2AA8">
            <w:pPr>
              <w:adjustRightInd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68150D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　＜</w:t>
            </w:r>
            <w:r w:rsidR="007C0221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認められない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事業</w:t>
            </w:r>
            <w:r w:rsidR="007C0221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例</w:t>
            </w:r>
            <w:r w:rsidRPr="0068150D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＞</w:t>
            </w:r>
          </w:p>
          <w:p w:rsidR="0068150D" w:rsidRDefault="0068150D" w:rsidP="0068150D">
            <w:pPr>
              <w:adjustRightInd/>
              <w:ind w:firstLineChars="100" w:firstLine="222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Pr="000B135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従来から実施しているイベント</w:t>
            </w:r>
            <w:r w:rsidR="007C022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、プロモーション等</w:t>
            </w:r>
          </w:p>
          <w:p w:rsidR="0068150D" w:rsidRDefault="0068150D" w:rsidP="0068150D">
            <w:pPr>
              <w:adjustRightInd/>
              <w:ind w:firstLineChars="100" w:firstLine="222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Pr="000B135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戦略性</w:t>
            </w:r>
            <w:r w:rsidR="007C022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に欠ける観光コンテンツの造成、</w:t>
            </w:r>
            <w:r w:rsidRPr="000B135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プロモーション、受入環境整備</w:t>
            </w:r>
            <w:r w:rsidR="007C0221">
              <w:rPr>
                <w:rFonts w:ascii="BIZ UD明朝 Medium" w:eastAsia="BIZ UD明朝 Medium" w:hAnsi="BIZ UD明朝 Medium" w:hint="eastAsia"/>
                <w:sz w:val="22"/>
                <w:szCs w:val="22"/>
              </w:rPr>
              <w:t>等</w:t>
            </w:r>
          </w:p>
          <w:p w:rsidR="007C0221" w:rsidRDefault="007C0221" w:rsidP="0068150D">
            <w:pPr>
              <w:adjustRightInd/>
              <w:ind w:firstLineChars="100" w:firstLine="222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Pr="000B135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モニターツアー</w:t>
            </w:r>
          </w:p>
          <w:p w:rsidR="007C0221" w:rsidRDefault="0068150D" w:rsidP="007C0221">
            <w:pPr>
              <w:adjustRightInd/>
              <w:ind w:firstLineChars="100" w:firstLine="222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Pr="000B1358"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補助金</w:t>
            </w:r>
            <w:r w:rsidR="007C022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の活用を前提とした</w:t>
            </w:r>
            <w:r w:rsidRPr="000B1358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事業（採択された場合のみ実施する事業）</w:t>
            </w:r>
          </w:p>
          <w:p w:rsidR="0068150D" w:rsidRPr="0068150D" w:rsidRDefault="0068150D" w:rsidP="000D2AA8">
            <w:pPr>
              <w:adjustRightInd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</w:tc>
      </w:tr>
    </w:tbl>
    <w:p w:rsidR="0077788A" w:rsidRDefault="0077788A" w:rsidP="00801B97">
      <w:pPr>
        <w:adjustRightInd/>
        <w:ind w:firstLineChars="100" w:firstLine="222"/>
        <w:rPr>
          <w:rFonts w:ascii="BIZ UDゴシック" w:eastAsia="BIZ UDゴシック" w:hAnsi="BIZ UDゴシック"/>
          <w:sz w:val="22"/>
          <w:szCs w:val="20"/>
        </w:rPr>
      </w:pPr>
    </w:p>
    <w:p w:rsidR="0068150D" w:rsidRDefault="0068150D" w:rsidP="00801B97">
      <w:pPr>
        <w:adjustRightInd/>
        <w:ind w:firstLineChars="100" w:firstLine="222"/>
        <w:rPr>
          <w:rFonts w:ascii="BIZ UDゴシック" w:eastAsia="BIZ UDゴシック" w:hAnsi="BIZ UDゴシック"/>
          <w:sz w:val="22"/>
          <w:szCs w:val="20"/>
        </w:rPr>
      </w:pPr>
    </w:p>
    <w:p w:rsidR="0068150D" w:rsidRDefault="0068150D" w:rsidP="00801B97">
      <w:pPr>
        <w:adjustRightInd/>
        <w:ind w:firstLineChars="100" w:firstLine="222"/>
        <w:rPr>
          <w:rFonts w:ascii="BIZ UDゴシック" w:eastAsia="BIZ UDゴシック" w:hAnsi="BIZ UDゴシック"/>
          <w:sz w:val="22"/>
          <w:szCs w:val="20"/>
        </w:rPr>
      </w:pPr>
    </w:p>
    <w:p w:rsidR="0068150D" w:rsidRDefault="0068150D" w:rsidP="00801B97">
      <w:pPr>
        <w:adjustRightInd/>
        <w:ind w:firstLineChars="100" w:firstLine="222"/>
        <w:rPr>
          <w:rFonts w:ascii="BIZ UDゴシック" w:eastAsia="BIZ UDゴシック" w:hAnsi="BIZ UDゴシック"/>
          <w:sz w:val="22"/>
          <w:szCs w:val="20"/>
        </w:rPr>
      </w:pPr>
    </w:p>
    <w:p w:rsidR="007C0221" w:rsidRDefault="007C0221" w:rsidP="00801B97">
      <w:pPr>
        <w:adjustRightInd/>
        <w:ind w:firstLineChars="100" w:firstLine="222"/>
        <w:rPr>
          <w:rFonts w:ascii="BIZ UDゴシック" w:eastAsia="BIZ UDゴシック" w:hAnsi="BIZ UDゴシック"/>
          <w:sz w:val="22"/>
          <w:szCs w:val="20"/>
        </w:rPr>
      </w:pPr>
    </w:p>
    <w:p w:rsidR="000D2AA8" w:rsidRPr="00121E72" w:rsidRDefault="000D2AA8" w:rsidP="000D2AA8">
      <w:pPr>
        <w:adjustRightInd/>
        <w:ind w:firstLineChars="100" w:firstLine="222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＜</w:t>
      </w:r>
      <w:r w:rsidR="00C107DB">
        <w:rPr>
          <w:rFonts w:ascii="BIZ UDゴシック" w:eastAsia="BIZ UDゴシック" w:hAnsi="BIZ UDゴシック" w:hint="eastAsia"/>
          <w:sz w:val="22"/>
          <w:szCs w:val="22"/>
        </w:rPr>
        <w:t>参考＞</w:t>
      </w:r>
      <w:r w:rsidRPr="00121E72">
        <w:rPr>
          <w:rFonts w:ascii="BIZ UDゴシック" w:eastAsia="BIZ UDゴシック" w:hAnsi="BIZ UDゴシック" w:hint="eastAsia"/>
          <w:sz w:val="22"/>
          <w:szCs w:val="22"/>
        </w:rPr>
        <w:t>基本事項：JSTS-D</w:t>
      </w:r>
      <w:r w:rsidR="00C107DB">
        <w:rPr>
          <w:rFonts w:ascii="BIZ UDゴシック" w:eastAsia="BIZ UDゴシック" w:hAnsi="BIZ UDゴシック" w:hint="eastAsia"/>
          <w:sz w:val="22"/>
          <w:szCs w:val="22"/>
        </w:rPr>
        <w:t>の考え方</w:t>
      </w:r>
    </w:p>
    <w:p w:rsidR="000D2AA8" w:rsidRPr="00121E72" w:rsidRDefault="000D2AA8" w:rsidP="000D2AA8">
      <w:pPr>
        <w:adjustRightInd/>
        <w:ind w:firstLineChars="100" w:firstLine="222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（１）持続可能なマネジメント（必須）</w:t>
      </w:r>
    </w:p>
    <w:p w:rsidR="000D2AA8" w:rsidRPr="000B1358" w:rsidRDefault="000D2AA8" w:rsidP="000D2AA8">
      <w:pPr>
        <w:adjustRightInd/>
        <w:rPr>
          <w:rFonts w:ascii="BIZ UD明朝 Medium" w:eastAsia="BIZ UD明朝 Medium" w:hAnsi="BIZ UD明朝 Medium"/>
          <w:sz w:val="22"/>
          <w:szCs w:val="22"/>
        </w:rPr>
      </w:pPr>
      <w:r w:rsidRPr="000B1358">
        <w:rPr>
          <w:rFonts w:ascii="BIZ UD明朝 Medium" w:eastAsia="BIZ UD明朝 Medium" w:hAnsi="BIZ UD明朝 Medium" w:hint="eastAsia"/>
          <w:sz w:val="22"/>
          <w:szCs w:val="22"/>
        </w:rPr>
        <w:t xml:space="preserve">　　　　・ステークホルダー（事業者、自治体、地域住民）の合意が取れているか。</w:t>
      </w:r>
    </w:p>
    <w:p w:rsidR="000D2AA8" w:rsidRPr="000B1358" w:rsidRDefault="000D2AA8" w:rsidP="000D2AA8">
      <w:pPr>
        <w:adjustRightInd/>
        <w:rPr>
          <w:rFonts w:ascii="BIZ UD明朝 Medium" w:eastAsia="BIZ UD明朝 Medium" w:hAnsi="BIZ UD明朝 Medium"/>
          <w:sz w:val="22"/>
          <w:szCs w:val="22"/>
        </w:rPr>
      </w:pPr>
      <w:r w:rsidRPr="000B1358">
        <w:rPr>
          <w:rFonts w:ascii="BIZ UD明朝 Medium" w:eastAsia="BIZ UD明朝 Medium" w:hAnsi="BIZ UD明朝 Medium" w:hint="eastAsia"/>
          <w:sz w:val="22"/>
          <w:szCs w:val="22"/>
        </w:rPr>
        <w:t xml:space="preserve">　　　　　（事業の計画、方針等にステークホルダーの意見が反映されているか）</w:t>
      </w:r>
    </w:p>
    <w:p w:rsidR="000D2AA8" w:rsidRPr="00121E72" w:rsidRDefault="000D2AA8" w:rsidP="000D2AA8">
      <w:pPr>
        <w:adjustRightInd/>
        <w:ind w:firstLineChars="100" w:firstLine="222"/>
        <w:rPr>
          <w:rFonts w:ascii="BIZ UDゴシック" w:eastAsia="BIZ UDゴシック" w:hAnsi="BIZ UDゴシック"/>
          <w:sz w:val="22"/>
          <w:szCs w:val="22"/>
        </w:rPr>
      </w:pPr>
      <w:r w:rsidRPr="00121E72">
        <w:rPr>
          <w:rFonts w:ascii="BIZ UDゴシック" w:eastAsia="BIZ UDゴシック" w:hAnsi="BIZ UDゴシック" w:hint="eastAsia"/>
          <w:sz w:val="22"/>
          <w:szCs w:val="22"/>
        </w:rPr>
        <w:t>（２）社会経済のサステナビリティ</w:t>
      </w:r>
    </w:p>
    <w:p w:rsidR="000D2AA8" w:rsidRPr="000B1358" w:rsidRDefault="000D2AA8" w:rsidP="000D2AA8">
      <w:pPr>
        <w:adjustRightInd/>
        <w:rPr>
          <w:rFonts w:ascii="BIZ UD明朝 Medium" w:eastAsia="BIZ UD明朝 Medium" w:hAnsi="BIZ UD明朝 Medium"/>
          <w:sz w:val="22"/>
          <w:szCs w:val="22"/>
        </w:rPr>
      </w:pPr>
      <w:r w:rsidRPr="000B1358">
        <w:rPr>
          <w:rFonts w:ascii="BIZ UD明朝 Medium" w:eastAsia="BIZ UD明朝 Medium" w:hAnsi="BIZ UD明朝 Medium" w:hint="eastAsia"/>
          <w:sz w:val="22"/>
          <w:szCs w:val="22"/>
        </w:rPr>
        <w:t xml:space="preserve">　　　　・地域経済、雇用機会の拡大に寄与する取り組みであるか。</w:t>
      </w:r>
    </w:p>
    <w:p w:rsidR="000D2AA8" w:rsidRPr="00121E72" w:rsidRDefault="000D2AA8" w:rsidP="000D2AA8">
      <w:pPr>
        <w:adjustRightInd/>
        <w:ind w:firstLineChars="100" w:firstLine="222"/>
        <w:rPr>
          <w:rFonts w:ascii="BIZ UDゴシック" w:eastAsia="BIZ UDゴシック" w:hAnsi="BIZ UDゴシック"/>
          <w:sz w:val="22"/>
          <w:szCs w:val="22"/>
        </w:rPr>
      </w:pPr>
      <w:r w:rsidRPr="00121E72">
        <w:rPr>
          <w:rFonts w:ascii="BIZ UDゴシック" w:eastAsia="BIZ UDゴシック" w:hAnsi="BIZ UDゴシック" w:hint="eastAsia"/>
          <w:sz w:val="22"/>
          <w:szCs w:val="22"/>
        </w:rPr>
        <w:t>（３）文化的サステナビリティ</w:t>
      </w:r>
    </w:p>
    <w:p w:rsidR="000D2AA8" w:rsidRPr="000B1358" w:rsidRDefault="000D2AA8" w:rsidP="000D2AA8">
      <w:pPr>
        <w:adjustRightInd/>
        <w:rPr>
          <w:rFonts w:ascii="BIZ UD明朝 Medium" w:eastAsia="BIZ UD明朝 Medium" w:hAnsi="BIZ UD明朝 Medium"/>
          <w:sz w:val="22"/>
          <w:szCs w:val="22"/>
        </w:rPr>
      </w:pPr>
      <w:r w:rsidRPr="00121E72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0B1358">
        <w:rPr>
          <w:rFonts w:ascii="BIZ UD明朝 Medium" w:eastAsia="BIZ UD明朝 Medium" w:hAnsi="BIZ UD明朝 Medium" w:hint="eastAsia"/>
          <w:sz w:val="22"/>
          <w:szCs w:val="22"/>
        </w:rPr>
        <w:t xml:space="preserve">　　　・地域の文化を守り、活用する取り組みであるか。</w:t>
      </w:r>
    </w:p>
    <w:p w:rsidR="000D2AA8" w:rsidRPr="00121E72" w:rsidRDefault="000D2AA8" w:rsidP="000D2AA8">
      <w:pPr>
        <w:adjustRightInd/>
        <w:ind w:firstLineChars="100" w:firstLine="222"/>
        <w:rPr>
          <w:rFonts w:ascii="BIZ UDゴシック" w:eastAsia="BIZ UDゴシック" w:hAnsi="BIZ UDゴシック"/>
          <w:sz w:val="22"/>
          <w:szCs w:val="22"/>
        </w:rPr>
      </w:pPr>
      <w:r w:rsidRPr="00121E72">
        <w:rPr>
          <w:rFonts w:ascii="BIZ UDゴシック" w:eastAsia="BIZ UDゴシック" w:hAnsi="BIZ UDゴシック" w:hint="eastAsia"/>
          <w:sz w:val="22"/>
          <w:szCs w:val="22"/>
        </w:rPr>
        <w:t>（４）環境のサステナビリティ</w:t>
      </w:r>
    </w:p>
    <w:p w:rsidR="000D2AA8" w:rsidRDefault="000D2AA8" w:rsidP="000D2AA8">
      <w:pPr>
        <w:adjustRightInd/>
        <w:rPr>
          <w:rFonts w:ascii="BIZ UD明朝 Medium" w:eastAsia="BIZ UD明朝 Medium" w:hAnsi="BIZ UD明朝 Medium"/>
          <w:sz w:val="22"/>
          <w:szCs w:val="22"/>
        </w:rPr>
      </w:pPr>
      <w:r w:rsidRPr="00121E72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0B1358">
        <w:rPr>
          <w:rFonts w:ascii="BIZ UD明朝 Medium" w:eastAsia="BIZ UD明朝 Medium" w:hAnsi="BIZ UD明朝 Medium" w:hint="eastAsia"/>
          <w:sz w:val="22"/>
          <w:szCs w:val="22"/>
        </w:rPr>
        <w:t xml:space="preserve">　　　・地域の自然や環境を守り、活用する取り組みであるか。</w:t>
      </w:r>
    </w:p>
    <w:p w:rsidR="00C107DB" w:rsidRDefault="00C107DB" w:rsidP="00C107DB">
      <w:pPr>
        <w:adjustRightInd/>
        <w:ind w:firstLineChars="100" w:firstLine="222"/>
        <w:rPr>
          <w:rFonts w:ascii="BIZ UDゴシック" w:eastAsia="BIZ UDゴシック" w:hAnsi="BIZ UDゴシック"/>
          <w:sz w:val="22"/>
          <w:szCs w:val="20"/>
        </w:rPr>
      </w:pPr>
    </w:p>
    <w:p w:rsidR="00C107DB" w:rsidRPr="0077788A" w:rsidRDefault="00C107DB" w:rsidP="00C107DB">
      <w:pPr>
        <w:adjustRightInd/>
        <w:ind w:firstLineChars="200" w:firstLine="444"/>
        <w:rPr>
          <w:rFonts w:ascii="BIZ UDゴシック" w:eastAsia="BIZ UDゴシック" w:hAnsi="BIZ UDゴシック"/>
          <w:sz w:val="22"/>
          <w:szCs w:val="20"/>
        </w:rPr>
      </w:pPr>
      <w:r w:rsidRPr="0077788A">
        <w:rPr>
          <w:rFonts w:ascii="BIZ UDゴシック" w:eastAsia="BIZ UDゴシック" w:hAnsi="BIZ UDゴシック" w:hint="eastAsia"/>
          <w:sz w:val="22"/>
          <w:szCs w:val="20"/>
        </w:rPr>
        <w:t>○</w:t>
      </w:r>
      <w:r w:rsidR="007C0221">
        <w:rPr>
          <w:rFonts w:ascii="BIZ UDゴシック" w:eastAsia="BIZ UDゴシック" w:hAnsi="BIZ UDゴシック" w:hint="eastAsia"/>
          <w:sz w:val="22"/>
          <w:szCs w:val="20"/>
        </w:rPr>
        <w:t>観光庁</w:t>
      </w:r>
      <w:r w:rsidRPr="0077788A">
        <w:rPr>
          <w:rFonts w:ascii="BIZ UDゴシック" w:eastAsia="BIZ UDゴシック" w:hAnsi="BIZ UDゴシック" w:hint="eastAsia"/>
          <w:sz w:val="22"/>
          <w:szCs w:val="20"/>
        </w:rPr>
        <w:t>「日本版持続可能な観光ガイドライン（JSTS-D</w:t>
      </w:r>
      <w:r w:rsidR="007C0221">
        <w:rPr>
          <w:rFonts w:ascii="BIZ UDゴシック" w:eastAsia="BIZ UDゴシック" w:hAnsi="BIZ UDゴシック" w:hint="eastAsia"/>
          <w:sz w:val="22"/>
          <w:szCs w:val="20"/>
        </w:rPr>
        <w:t>）」</w:t>
      </w:r>
    </w:p>
    <w:p w:rsidR="00C107DB" w:rsidRPr="00801B97" w:rsidRDefault="00991206" w:rsidP="00C107DB">
      <w:pPr>
        <w:adjustRightInd/>
        <w:ind w:firstLineChars="400" w:firstLine="848"/>
        <w:rPr>
          <w:rFonts w:ascii="BIZ UDゴシック" w:eastAsia="BIZ UDゴシック" w:hAnsi="BIZ UDゴシック"/>
          <w:sz w:val="20"/>
          <w:szCs w:val="20"/>
        </w:rPr>
      </w:pPr>
      <w:hyperlink r:id="rId8" w:history="1">
        <w:r w:rsidR="00C107DB" w:rsidRPr="00362540">
          <w:rPr>
            <w:rStyle w:val="af1"/>
            <w:rFonts w:ascii="BIZ UDゴシック" w:eastAsia="BIZ UDゴシック" w:hAnsi="BIZ UDゴシック"/>
            <w:sz w:val="20"/>
            <w:szCs w:val="20"/>
          </w:rPr>
          <w:t>https://www.mlit.go.jp/kankocho/content/001350849.pdf</w:t>
        </w:r>
      </w:hyperlink>
      <w:r w:rsidR="00C107DB" w:rsidRPr="00801B97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</w:p>
    <w:p w:rsidR="00C107DB" w:rsidRDefault="00C107DB" w:rsidP="000D2AA8">
      <w:pPr>
        <w:adjustRightInd/>
        <w:rPr>
          <w:rFonts w:ascii="BIZ UD明朝 Medium" w:eastAsia="BIZ UD明朝 Medium" w:hAnsi="BIZ UD明朝 Medium"/>
          <w:sz w:val="22"/>
          <w:szCs w:val="22"/>
        </w:rPr>
      </w:pPr>
    </w:p>
    <w:p w:rsidR="0077788A" w:rsidRPr="00801B97" w:rsidRDefault="0077788A" w:rsidP="0077788A">
      <w:pPr>
        <w:pStyle w:val="2"/>
        <w:rPr>
          <w:rFonts w:ascii="BIZ UDゴシック" w:eastAsia="BIZ UDゴシック" w:hAnsi="BIZ UDゴシック"/>
          <w:b/>
          <w:spacing w:val="2"/>
          <w:sz w:val="22"/>
        </w:rPr>
      </w:pPr>
      <w:r w:rsidRPr="00801B97">
        <w:rPr>
          <w:rFonts w:ascii="BIZ UDゴシック" w:eastAsia="BIZ UDゴシック" w:hAnsi="BIZ UDゴシック" w:hint="eastAsia"/>
          <w:b/>
          <w:sz w:val="22"/>
        </w:rPr>
        <w:t>２　補助対象事業</w:t>
      </w:r>
    </w:p>
    <w:tbl>
      <w:tblPr>
        <w:tblW w:w="98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2"/>
        <w:gridCol w:w="1984"/>
        <w:gridCol w:w="2127"/>
        <w:gridCol w:w="3843"/>
      </w:tblGrid>
      <w:tr w:rsidR="0077788A" w:rsidRPr="00801B97" w:rsidTr="004355CC">
        <w:tc>
          <w:tcPr>
            <w:tcW w:w="3846" w:type="dxa"/>
            <w:gridSpan w:val="2"/>
            <w:shd w:val="clear" w:color="auto" w:fill="EEECE1"/>
            <w:vAlign w:val="center"/>
          </w:tcPr>
          <w:p w:rsidR="0077788A" w:rsidRPr="00801B97" w:rsidRDefault="0077788A" w:rsidP="004355CC">
            <w:pPr>
              <w:adjustRightInd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01B97">
              <w:rPr>
                <w:rFonts w:ascii="BIZ UDゴシック" w:eastAsia="BIZ UDゴシック" w:hAnsi="BIZ UDゴシック" w:hint="eastAsia"/>
                <w:sz w:val="22"/>
                <w:szCs w:val="22"/>
              </w:rPr>
              <w:t>補助対象事業</w:t>
            </w:r>
          </w:p>
        </w:tc>
        <w:tc>
          <w:tcPr>
            <w:tcW w:w="2127" w:type="dxa"/>
            <w:shd w:val="clear" w:color="auto" w:fill="EEECE1"/>
          </w:tcPr>
          <w:p w:rsidR="0077788A" w:rsidRPr="00801B97" w:rsidRDefault="0077788A" w:rsidP="004355CC">
            <w:pPr>
              <w:adjustRightInd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01B97">
              <w:rPr>
                <w:rFonts w:ascii="BIZ UDゴシック" w:eastAsia="BIZ UDゴシック" w:hAnsi="BIZ UDゴシック" w:hint="eastAsia"/>
                <w:sz w:val="22"/>
                <w:szCs w:val="22"/>
              </w:rPr>
              <w:t>補助金の額</w:t>
            </w:r>
          </w:p>
        </w:tc>
        <w:tc>
          <w:tcPr>
            <w:tcW w:w="3843" w:type="dxa"/>
            <w:shd w:val="clear" w:color="auto" w:fill="EEECE1"/>
            <w:vAlign w:val="center"/>
          </w:tcPr>
          <w:p w:rsidR="0077788A" w:rsidRPr="00801B97" w:rsidRDefault="0077788A" w:rsidP="004355CC">
            <w:pPr>
              <w:adjustRightInd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01B97">
              <w:rPr>
                <w:rFonts w:ascii="BIZ UDゴシック" w:eastAsia="BIZ UDゴシック" w:hAnsi="BIZ UDゴシック" w:hint="eastAsia"/>
                <w:sz w:val="22"/>
                <w:szCs w:val="22"/>
              </w:rPr>
              <w:t>補助事業者</w:t>
            </w:r>
          </w:p>
        </w:tc>
      </w:tr>
      <w:tr w:rsidR="0077788A" w:rsidRPr="00801B97" w:rsidTr="004355CC">
        <w:trPr>
          <w:trHeight w:val="421"/>
        </w:trPr>
        <w:tc>
          <w:tcPr>
            <w:tcW w:w="1862" w:type="dxa"/>
            <w:tcBorders>
              <w:top w:val="single" w:sz="4" w:space="0" w:color="auto"/>
            </w:tcBorders>
            <w:vAlign w:val="center"/>
          </w:tcPr>
          <w:p w:rsidR="0077788A" w:rsidRDefault="0077788A" w:rsidP="004355C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01B97">
              <w:rPr>
                <w:rFonts w:ascii="BIZ UDゴシック" w:eastAsia="BIZ UDゴシック" w:hAnsi="BIZ UDゴシック" w:hint="eastAsia"/>
                <w:sz w:val="22"/>
                <w:szCs w:val="22"/>
              </w:rPr>
              <w:t>サステイナブル・ツーリズム</w:t>
            </w:r>
          </w:p>
          <w:p w:rsidR="0077788A" w:rsidRPr="00801B97" w:rsidRDefault="0077788A" w:rsidP="004355C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01B97">
              <w:rPr>
                <w:rFonts w:ascii="BIZ UDゴシック" w:eastAsia="BIZ UDゴシック" w:hAnsi="BIZ UDゴシック" w:hint="eastAsia"/>
                <w:sz w:val="22"/>
                <w:szCs w:val="22"/>
              </w:rPr>
              <w:t>推進事業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7788A" w:rsidRDefault="0077788A" w:rsidP="004355CC">
            <w:pPr>
              <w:adjustRightInd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01B97">
              <w:rPr>
                <w:rFonts w:ascii="BIZ UDゴシック" w:eastAsia="BIZ UDゴシック" w:hAnsi="BIZ UDゴシック" w:hint="eastAsia"/>
                <w:sz w:val="22"/>
                <w:szCs w:val="22"/>
              </w:rPr>
              <w:t>サステイナブル・ツーリズムの推進に資する</w:t>
            </w:r>
          </w:p>
          <w:p w:rsidR="0077788A" w:rsidRPr="00801B97" w:rsidRDefault="0077788A" w:rsidP="004355CC">
            <w:pPr>
              <w:adjustRightInd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01B97">
              <w:rPr>
                <w:rFonts w:ascii="BIZ UDゴシック" w:eastAsia="BIZ UDゴシック" w:hAnsi="BIZ UDゴシック" w:hint="eastAsia"/>
                <w:sz w:val="22"/>
                <w:szCs w:val="22"/>
              </w:rPr>
              <w:t>取組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7788A" w:rsidRPr="00801B97" w:rsidRDefault="0077788A" w:rsidP="004355CC">
            <w:pPr>
              <w:ind w:rightChars="-50" w:right="-106"/>
              <w:jc w:val="left"/>
              <w:rPr>
                <w:rFonts w:ascii="BIZ UDゴシック" w:eastAsia="BIZ UDゴシック" w:hAnsi="BIZ UDゴシック" w:cs="Times New Roman"/>
                <w:kern w:val="2"/>
                <w:sz w:val="22"/>
                <w:szCs w:val="22"/>
              </w:rPr>
            </w:pPr>
            <w:r w:rsidRPr="00801B97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>補助対象経費の</w:t>
            </w:r>
          </w:p>
          <w:p w:rsidR="0077788A" w:rsidRPr="00801B97" w:rsidRDefault="00C13838" w:rsidP="004355CC">
            <w:pPr>
              <w:ind w:rightChars="-50" w:right="-106"/>
              <w:jc w:val="left"/>
              <w:rPr>
                <w:rFonts w:ascii="BIZ UDゴシック" w:eastAsia="BIZ UDゴシック" w:hAnsi="BIZ UDゴシック" w:cs="Times New Roman"/>
                <w:kern w:val="2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>２／</w:t>
            </w:r>
            <w:r w:rsidR="0077788A" w:rsidRPr="00801B97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>３</w:t>
            </w:r>
            <w:r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>以内</w:t>
            </w:r>
            <w:r w:rsidR="0077788A" w:rsidRPr="00801B97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 xml:space="preserve">の額 </w:t>
            </w:r>
          </w:p>
          <w:p w:rsidR="00C13838" w:rsidRDefault="00C13838" w:rsidP="00C13838">
            <w:pPr>
              <w:ind w:rightChars="-50" w:right="-106"/>
              <w:jc w:val="left"/>
              <w:rPr>
                <w:rFonts w:ascii="BIZ UDゴシック" w:eastAsia="BIZ UDゴシック" w:hAnsi="BIZ UDゴシック" w:cs="Times New Roman"/>
                <w:kern w:val="2"/>
                <w:sz w:val="22"/>
                <w:szCs w:val="22"/>
              </w:rPr>
            </w:pPr>
          </w:p>
          <w:p w:rsidR="00C13838" w:rsidRDefault="0077788A" w:rsidP="00C13838">
            <w:pPr>
              <w:ind w:rightChars="-50" w:right="-106"/>
              <w:jc w:val="left"/>
              <w:rPr>
                <w:rFonts w:ascii="BIZ UDゴシック" w:eastAsia="BIZ UDゴシック" w:hAnsi="BIZ UDゴシック" w:cs="Times New Roman"/>
                <w:kern w:val="2"/>
                <w:sz w:val="22"/>
                <w:szCs w:val="22"/>
              </w:rPr>
            </w:pPr>
            <w:r w:rsidRPr="00801B97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>(</w:t>
            </w:r>
            <w:r w:rsidR="00C13838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>上限)</w:t>
            </w:r>
          </w:p>
          <w:p w:rsidR="0077788A" w:rsidRPr="00801B97" w:rsidRDefault="0077788A" w:rsidP="00C13838">
            <w:pPr>
              <w:ind w:rightChars="-50" w:right="-106"/>
              <w:jc w:val="left"/>
              <w:rPr>
                <w:rFonts w:ascii="BIZ UDゴシック" w:eastAsia="BIZ UDゴシック" w:hAnsi="BIZ UDゴシック" w:cs="Times New Roman"/>
                <w:kern w:val="2"/>
                <w:sz w:val="22"/>
                <w:szCs w:val="22"/>
              </w:rPr>
            </w:pPr>
            <w:r w:rsidRPr="00801B97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 xml:space="preserve">5,000 </w:t>
            </w:r>
            <w:r w:rsidR="00C13838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>千円</w:t>
            </w:r>
          </w:p>
        </w:tc>
        <w:tc>
          <w:tcPr>
            <w:tcW w:w="3843" w:type="dxa"/>
            <w:tcBorders>
              <w:top w:val="single" w:sz="4" w:space="0" w:color="auto"/>
            </w:tcBorders>
            <w:vAlign w:val="center"/>
          </w:tcPr>
          <w:p w:rsidR="0077788A" w:rsidRPr="0077788A" w:rsidRDefault="0077788A" w:rsidP="0077788A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7788A">
              <w:rPr>
                <w:rFonts w:ascii="BIZ UDゴシック" w:eastAsia="BIZ UDゴシック" w:hAnsi="BIZ UDゴシック" w:hint="eastAsia"/>
                <w:sz w:val="22"/>
                <w:szCs w:val="22"/>
              </w:rPr>
              <w:t>次のいずれかに該当する者</w:t>
            </w:r>
          </w:p>
          <w:p w:rsidR="0077788A" w:rsidRPr="0077788A" w:rsidRDefault="0077788A" w:rsidP="0077788A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7788A">
              <w:rPr>
                <w:rFonts w:ascii="BIZ UDゴシック" w:eastAsia="BIZ UDゴシック" w:hAnsi="BIZ UDゴシック" w:hint="eastAsia"/>
                <w:sz w:val="22"/>
                <w:szCs w:val="22"/>
              </w:rPr>
              <w:t>(1) 市町村</w:t>
            </w:r>
          </w:p>
          <w:p w:rsidR="0077788A" w:rsidRPr="0077788A" w:rsidRDefault="0077788A" w:rsidP="0077788A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7788A">
              <w:rPr>
                <w:rFonts w:ascii="BIZ UDゴシック" w:eastAsia="BIZ UDゴシック" w:hAnsi="BIZ UDゴシック" w:hint="eastAsia"/>
                <w:sz w:val="22"/>
                <w:szCs w:val="22"/>
              </w:rPr>
              <w:t>(2) 観光協会等</w:t>
            </w:r>
          </w:p>
          <w:p w:rsidR="0077788A" w:rsidRPr="0077788A" w:rsidRDefault="0077788A" w:rsidP="0077788A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7788A">
              <w:rPr>
                <w:rFonts w:ascii="BIZ UDゴシック" w:eastAsia="BIZ UDゴシック" w:hAnsi="BIZ UDゴシック" w:hint="eastAsia"/>
                <w:sz w:val="22"/>
                <w:szCs w:val="22"/>
              </w:rPr>
              <w:t>(3) 観光地域づくり法人等</w:t>
            </w:r>
          </w:p>
          <w:p w:rsidR="0077788A" w:rsidRPr="0077788A" w:rsidRDefault="0077788A" w:rsidP="0077788A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7788A">
              <w:rPr>
                <w:rFonts w:ascii="BIZ UDゴシック" w:eastAsia="BIZ UDゴシック" w:hAnsi="BIZ UDゴシック" w:hint="eastAsia"/>
                <w:sz w:val="22"/>
                <w:szCs w:val="22"/>
              </w:rPr>
              <w:t>(4) 次に掲げる者のいずれかで構成</w:t>
            </w:r>
          </w:p>
          <w:p w:rsidR="0077788A" w:rsidRPr="0077788A" w:rsidRDefault="0077788A" w:rsidP="0077788A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7788A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する観光関係協議会等</w:t>
            </w:r>
          </w:p>
          <w:p w:rsidR="0077788A" w:rsidRPr="0077788A" w:rsidRDefault="0077788A" w:rsidP="0077788A">
            <w:pPr>
              <w:ind w:firstLineChars="100" w:firstLine="222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7788A">
              <w:rPr>
                <w:rFonts w:ascii="BIZ UDゴシック" w:eastAsia="BIZ UDゴシック" w:hAnsi="BIZ UDゴシック" w:hint="eastAsia"/>
                <w:sz w:val="22"/>
                <w:szCs w:val="22"/>
              </w:rPr>
              <w:t>①複数の市町村</w:t>
            </w:r>
          </w:p>
          <w:p w:rsidR="0077788A" w:rsidRPr="0077788A" w:rsidRDefault="0077788A" w:rsidP="0077788A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7788A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②市町村及び観光関係事業者</w:t>
            </w:r>
          </w:p>
          <w:p w:rsidR="0077788A" w:rsidRPr="0077788A" w:rsidRDefault="0077788A" w:rsidP="0077788A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7788A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③複数の観光関係事業者</w:t>
            </w:r>
          </w:p>
          <w:p w:rsidR="0077788A" w:rsidRDefault="0077788A" w:rsidP="0077788A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7788A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（ただし、市町村から助成又は</w:t>
            </w:r>
          </w:p>
          <w:p w:rsidR="0077788A" w:rsidRDefault="0077788A" w:rsidP="0077788A">
            <w:pPr>
              <w:ind w:firstLineChars="200" w:firstLine="444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7788A">
              <w:rPr>
                <w:rFonts w:ascii="BIZ UDゴシック" w:eastAsia="BIZ UDゴシック" w:hAnsi="BIZ UDゴシック" w:hint="eastAsia"/>
                <w:sz w:val="22"/>
                <w:szCs w:val="22"/>
              </w:rPr>
              <w:t>それと同等の支援を受けている</w:t>
            </w:r>
          </w:p>
          <w:p w:rsidR="0077788A" w:rsidRPr="0077788A" w:rsidRDefault="0077788A" w:rsidP="0077788A">
            <w:pPr>
              <w:ind w:firstLineChars="200" w:firstLine="444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7788A">
              <w:rPr>
                <w:rFonts w:ascii="BIZ UDゴシック" w:eastAsia="BIZ UDゴシック" w:hAnsi="BIZ UDゴシック" w:hint="eastAsia"/>
                <w:sz w:val="22"/>
                <w:szCs w:val="22"/>
              </w:rPr>
              <w:t>こと。）</w:t>
            </w:r>
          </w:p>
          <w:p w:rsidR="0077788A" w:rsidRDefault="0077788A" w:rsidP="0077788A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Pr="0077788A">
              <w:rPr>
                <w:rFonts w:ascii="BIZ UDゴシック" w:eastAsia="BIZ UDゴシック" w:hAnsi="BIZ UDゴシック" w:hint="eastAsia"/>
                <w:sz w:val="22"/>
                <w:szCs w:val="22"/>
              </w:rPr>
              <w:t>④その他知事が補助事業者として</w:t>
            </w:r>
          </w:p>
          <w:p w:rsidR="0077788A" w:rsidRPr="00801B97" w:rsidRDefault="0077788A" w:rsidP="0077788A">
            <w:pPr>
              <w:ind w:firstLineChars="200" w:firstLine="444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7788A">
              <w:rPr>
                <w:rFonts w:ascii="BIZ UDゴシック" w:eastAsia="BIZ UDゴシック" w:hAnsi="BIZ UDゴシック" w:hint="eastAsia"/>
                <w:sz w:val="22"/>
                <w:szCs w:val="22"/>
              </w:rPr>
              <w:t>特に認める者</w:t>
            </w:r>
          </w:p>
        </w:tc>
      </w:tr>
    </w:tbl>
    <w:p w:rsidR="0068150D" w:rsidRDefault="0068150D" w:rsidP="0068150D">
      <w:pPr>
        <w:rPr>
          <w:rFonts w:ascii="BIZ UDゴシック" w:eastAsia="BIZ UDゴシック" w:hAnsi="BIZ UDゴシック"/>
          <w:b/>
          <w:sz w:val="22"/>
        </w:rPr>
      </w:pPr>
    </w:p>
    <w:p w:rsidR="00CA3E60" w:rsidRPr="00801B97" w:rsidRDefault="0077788A" w:rsidP="00CA3E60">
      <w:pPr>
        <w:pStyle w:val="2"/>
        <w:rPr>
          <w:rFonts w:ascii="BIZ UDゴシック" w:eastAsia="BIZ UDゴシック" w:hAnsi="BIZ UDゴシック"/>
          <w:b/>
          <w:spacing w:val="2"/>
          <w:sz w:val="22"/>
        </w:rPr>
      </w:pPr>
      <w:r>
        <w:rPr>
          <w:rFonts w:ascii="BIZ UDゴシック" w:eastAsia="BIZ UDゴシック" w:hAnsi="BIZ UDゴシック" w:hint="eastAsia"/>
          <w:b/>
          <w:sz w:val="22"/>
        </w:rPr>
        <w:t>３</w:t>
      </w:r>
      <w:r w:rsidR="00CA3E60" w:rsidRPr="00801B97">
        <w:rPr>
          <w:rFonts w:ascii="BIZ UDゴシック" w:eastAsia="BIZ UDゴシック" w:hAnsi="BIZ UDゴシック" w:hint="eastAsia"/>
          <w:b/>
          <w:sz w:val="22"/>
        </w:rPr>
        <w:t xml:space="preserve">　補助対象経費</w:t>
      </w:r>
    </w:p>
    <w:tbl>
      <w:tblPr>
        <w:tblW w:w="98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1984"/>
        <w:gridCol w:w="5970"/>
      </w:tblGrid>
      <w:tr w:rsidR="00CA3E60" w:rsidRPr="00801B97" w:rsidTr="00E3595D"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:rsidR="00CA3E60" w:rsidRPr="00801B97" w:rsidRDefault="00CA3E60" w:rsidP="00E3595D">
            <w:pPr>
              <w:adjustRightInd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01B97">
              <w:rPr>
                <w:rFonts w:ascii="BIZ UDゴシック" w:eastAsia="BIZ UDゴシック" w:hAnsi="BIZ UDゴシック" w:hint="eastAsia"/>
                <w:sz w:val="22"/>
                <w:szCs w:val="22"/>
              </w:rPr>
              <w:t>補助対象事業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:rsidR="00CA3E60" w:rsidRPr="00801B97" w:rsidRDefault="00CA3E60" w:rsidP="00E3595D">
            <w:pPr>
              <w:adjustRightInd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01B97">
              <w:rPr>
                <w:rFonts w:ascii="BIZ UDゴシック" w:eastAsia="BIZ UDゴシック" w:hAnsi="BIZ UDゴシック" w:hint="eastAsia"/>
                <w:sz w:val="22"/>
                <w:szCs w:val="22"/>
              </w:rPr>
              <w:t>補助対象経費</w:t>
            </w:r>
          </w:p>
        </w:tc>
        <w:tc>
          <w:tcPr>
            <w:tcW w:w="5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CA3E60" w:rsidRPr="00801B97" w:rsidRDefault="00CA3E60" w:rsidP="00E3595D">
            <w:pPr>
              <w:adjustRightInd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01B97">
              <w:rPr>
                <w:rFonts w:ascii="BIZ UDゴシック" w:eastAsia="BIZ UDゴシック" w:hAnsi="BIZ UDゴシック" w:hint="eastAsia"/>
                <w:sz w:val="22"/>
                <w:szCs w:val="22"/>
              </w:rPr>
              <w:t>補助対象外経費</w:t>
            </w:r>
          </w:p>
        </w:tc>
      </w:tr>
      <w:tr w:rsidR="00CA3E60" w:rsidRPr="00801B97" w:rsidTr="00E3595D">
        <w:trPr>
          <w:cantSplit/>
          <w:trHeight w:val="610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3E60" w:rsidRDefault="00CA3E60" w:rsidP="00E3595D">
            <w:pPr>
              <w:adjustRightInd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01B97">
              <w:rPr>
                <w:rFonts w:ascii="BIZ UDゴシック" w:eastAsia="BIZ UDゴシック" w:hAnsi="BIZ UDゴシック" w:hint="eastAsia"/>
                <w:sz w:val="22"/>
                <w:szCs w:val="22"/>
              </w:rPr>
              <w:t>サステイナブル・ツーリズム</w:t>
            </w:r>
          </w:p>
          <w:p w:rsidR="00CA3E60" w:rsidRPr="00801B97" w:rsidRDefault="00CA3E60" w:rsidP="00E3595D">
            <w:pPr>
              <w:adjustRightInd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01B97">
              <w:rPr>
                <w:rFonts w:ascii="BIZ UDゴシック" w:eastAsia="BIZ UDゴシック" w:hAnsi="BIZ UDゴシック" w:hint="eastAsia"/>
                <w:sz w:val="22"/>
                <w:szCs w:val="22"/>
              </w:rPr>
              <w:t>推進事業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3E60" w:rsidRDefault="00CA3E60" w:rsidP="00E3595D">
            <w:pPr>
              <w:adjustRightInd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01B97">
              <w:rPr>
                <w:rFonts w:ascii="BIZ UDゴシック" w:eastAsia="BIZ UDゴシック" w:hAnsi="BIZ UDゴシック" w:hint="eastAsia"/>
                <w:sz w:val="22"/>
                <w:szCs w:val="22"/>
              </w:rPr>
              <w:t>補助対象事業の実施に必要な</w:t>
            </w:r>
          </w:p>
          <w:p w:rsidR="00CA3E60" w:rsidRPr="00801B97" w:rsidRDefault="00CA3E60" w:rsidP="00E3595D">
            <w:pPr>
              <w:adjustRightInd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01B97">
              <w:rPr>
                <w:rFonts w:ascii="BIZ UDゴシック" w:eastAsia="BIZ UDゴシック" w:hAnsi="BIZ UDゴシック" w:hint="eastAsia"/>
                <w:sz w:val="22"/>
                <w:szCs w:val="22"/>
              </w:rPr>
              <w:t>経費</w:t>
            </w:r>
          </w:p>
        </w:tc>
        <w:tc>
          <w:tcPr>
            <w:tcW w:w="5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E60" w:rsidRPr="00801B97" w:rsidRDefault="00CA3E60" w:rsidP="00E3595D">
            <w:pPr>
              <w:adjustRightInd/>
              <w:ind w:left="253" w:hangingChars="114" w:hanging="253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01B97">
              <w:rPr>
                <w:rFonts w:ascii="BIZ UDゴシック" w:eastAsia="BIZ UDゴシック" w:hAnsi="BIZ UDゴシック" w:hint="eastAsia"/>
                <w:sz w:val="22"/>
                <w:szCs w:val="22"/>
              </w:rPr>
              <w:t>・人件費（イベント等の運営、観光マーケティング調査等の業務に係るものを除く。）</w:t>
            </w:r>
          </w:p>
          <w:p w:rsidR="00CA3E60" w:rsidRPr="00801B97" w:rsidRDefault="00CA3E60" w:rsidP="00E3595D">
            <w:pPr>
              <w:adjustRightInd/>
              <w:ind w:left="31" w:hangingChars="14" w:hanging="31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01B97">
              <w:rPr>
                <w:rFonts w:ascii="BIZ UDゴシック" w:eastAsia="BIZ UDゴシック" w:hAnsi="BIZ UDゴシック" w:hint="eastAsia"/>
                <w:sz w:val="22"/>
                <w:szCs w:val="22"/>
              </w:rPr>
              <w:t>・会議費</w:t>
            </w:r>
          </w:p>
          <w:p w:rsidR="00CA3E60" w:rsidRPr="00801B97" w:rsidRDefault="00CA3E60" w:rsidP="00E3595D">
            <w:pPr>
              <w:adjustRightInd/>
              <w:ind w:left="31" w:hangingChars="14" w:hanging="31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01B97">
              <w:rPr>
                <w:rFonts w:ascii="BIZ UDゴシック" w:eastAsia="BIZ UDゴシック" w:hAnsi="BIZ UDゴシック" w:hint="eastAsia"/>
                <w:sz w:val="22"/>
                <w:szCs w:val="22"/>
              </w:rPr>
              <w:t>・自治体職員の旅費</w:t>
            </w:r>
          </w:p>
          <w:p w:rsidR="00CA3E60" w:rsidRPr="00801B97" w:rsidRDefault="00CA3E60" w:rsidP="00E3595D">
            <w:pPr>
              <w:adjustRightInd/>
              <w:ind w:left="31" w:hangingChars="14" w:hanging="31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01B97">
              <w:rPr>
                <w:rFonts w:ascii="BIZ UDゴシック" w:eastAsia="BIZ UDゴシック" w:hAnsi="BIZ UDゴシック" w:hint="eastAsia"/>
                <w:sz w:val="22"/>
                <w:szCs w:val="22"/>
              </w:rPr>
              <w:t>・既存施設購入費</w:t>
            </w:r>
          </w:p>
          <w:p w:rsidR="00CA3E60" w:rsidRPr="00801B97" w:rsidRDefault="00CA3E60" w:rsidP="00E3595D">
            <w:pPr>
              <w:adjustRightInd/>
              <w:ind w:left="253" w:hangingChars="114" w:hanging="253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01B97">
              <w:rPr>
                <w:rFonts w:ascii="BIZ UDゴシック" w:eastAsia="BIZ UDゴシック" w:hAnsi="BIZ UDゴシック" w:hint="eastAsia"/>
                <w:sz w:val="22"/>
                <w:szCs w:val="22"/>
              </w:rPr>
              <w:t>・施設等の撤去費（施設整備費と一体で支出するものを除く。）</w:t>
            </w:r>
          </w:p>
          <w:p w:rsidR="00CA3E60" w:rsidRPr="00801B97" w:rsidRDefault="00CA3E60" w:rsidP="00E3595D">
            <w:pPr>
              <w:adjustRightInd/>
              <w:ind w:left="31" w:hangingChars="14" w:hanging="31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01B97">
              <w:rPr>
                <w:rFonts w:ascii="BIZ UDゴシック" w:eastAsia="BIZ UDゴシック" w:hAnsi="BIZ UDゴシック" w:hint="eastAsia"/>
                <w:sz w:val="22"/>
                <w:szCs w:val="22"/>
              </w:rPr>
              <w:t>・用地購入費</w:t>
            </w:r>
          </w:p>
          <w:p w:rsidR="00CA3E60" w:rsidRPr="00801B97" w:rsidRDefault="00CA3E60" w:rsidP="00E3595D">
            <w:pPr>
              <w:adjustRightInd/>
              <w:ind w:left="31" w:hangingChars="14" w:hanging="31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01B97">
              <w:rPr>
                <w:rFonts w:ascii="BIZ UDゴシック" w:eastAsia="BIZ UDゴシック" w:hAnsi="BIZ UDゴシック" w:hint="eastAsia"/>
                <w:sz w:val="22"/>
                <w:szCs w:val="22"/>
              </w:rPr>
              <w:t>・立木補償費</w:t>
            </w:r>
          </w:p>
          <w:p w:rsidR="00CA3E60" w:rsidRPr="00801B97" w:rsidRDefault="00CA3E60" w:rsidP="00E3595D">
            <w:pPr>
              <w:adjustRightInd/>
              <w:ind w:left="31" w:hangingChars="14" w:hanging="31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01B97">
              <w:rPr>
                <w:rFonts w:ascii="BIZ UDゴシック" w:eastAsia="BIZ UDゴシック" w:hAnsi="BIZ UDゴシック" w:hint="eastAsia"/>
                <w:sz w:val="22"/>
                <w:szCs w:val="22"/>
              </w:rPr>
              <w:t>・家屋その他建造物の移転補償費</w:t>
            </w:r>
          </w:p>
          <w:p w:rsidR="00CA3E60" w:rsidRDefault="00CA3E60" w:rsidP="00E3595D">
            <w:pPr>
              <w:adjustRightInd/>
              <w:ind w:left="31" w:hangingChars="14" w:hanging="31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01B97">
              <w:rPr>
                <w:rFonts w:ascii="BIZ UDゴシック" w:eastAsia="BIZ UDゴシック" w:hAnsi="BIZ UDゴシック" w:hint="eastAsia"/>
                <w:sz w:val="22"/>
                <w:szCs w:val="22"/>
              </w:rPr>
              <w:t>・歓迎レセプション及びこれに類するもの</w:t>
            </w:r>
          </w:p>
          <w:p w:rsidR="00CA3E60" w:rsidRDefault="00CA3E60" w:rsidP="00E3595D">
            <w:pPr>
              <w:adjustRightInd/>
              <w:ind w:firstLineChars="100" w:firstLine="222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01B97">
              <w:rPr>
                <w:rFonts w:ascii="BIZ UDゴシック" w:eastAsia="BIZ UDゴシック" w:hAnsi="BIZ UDゴシック" w:hint="eastAsia"/>
                <w:sz w:val="22"/>
                <w:szCs w:val="22"/>
              </w:rPr>
              <w:t>（土産品の購入等）</w:t>
            </w:r>
          </w:p>
          <w:p w:rsidR="00CA3E60" w:rsidRPr="00801B97" w:rsidRDefault="00CA3E60" w:rsidP="00E3595D">
            <w:pPr>
              <w:adjustRightInd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・景品等の購入費及び送料</w:t>
            </w:r>
          </w:p>
          <w:p w:rsidR="00CA3E60" w:rsidRPr="00801B97" w:rsidRDefault="00CA3E60" w:rsidP="0068150D">
            <w:pPr>
              <w:adjustRightInd/>
              <w:ind w:left="31" w:hangingChars="14" w:hanging="31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01B97">
              <w:rPr>
                <w:rFonts w:ascii="BIZ UDゴシック" w:eastAsia="BIZ UDゴシック" w:hAnsi="BIZ UDゴシック" w:hint="eastAsia"/>
                <w:sz w:val="22"/>
                <w:szCs w:val="22"/>
              </w:rPr>
              <w:t>・その他補助することが適当でないと認められる経費</w:t>
            </w:r>
          </w:p>
        </w:tc>
      </w:tr>
    </w:tbl>
    <w:p w:rsidR="009A43FE" w:rsidRDefault="009A43FE" w:rsidP="0068150D">
      <w:pPr>
        <w:adjustRightInd/>
        <w:rPr>
          <w:rFonts w:ascii="BIZ UDゴシック" w:eastAsia="BIZ UDゴシック" w:hAnsi="BIZ UDゴシック"/>
          <w:b/>
          <w:sz w:val="22"/>
          <w:szCs w:val="22"/>
        </w:rPr>
      </w:pPr>
    </w:p>
    <w:p w:rsidR="00991206" w:rsidRDefault="00991206" w:rsidP="0068150D">
      <w:pPr>
        <w:adjustRightInd/>
        <w:rPr>
          <w:rFonts w:ascii="BIZ UDゴシック" w:eastAsia="BIZ UDゴシック" w:hAnsi="BIZ UDゴシック"/>
          <w:b/>
          <w:sz w:val="22"/>
          <w:szCs w:val="22"/>
        </w:rPr>
      </w:pPr>
    </w:p>
    <w:p w:rsidR="00991206" w:rsidRDefault="00991206" w:rsidP="0068150D">
      <w:pPr>
        <w:adjustRightInd/>
        <w:rPr>
          <w:rFonts w:ascii="BIZ UDゴシック" w:eastAsia="BIZ UDゴシック" w:hAnsi="BIZ UDゴシック"/>
          <w:b/>
          <w:sz w:val="22"/>
          <w:szCs w:val="22"/>
        </w:rPr>
      </w:pPr>
    </w:p>
    <w:p w:rsidR="00991206" w:rsidRDefault="00991206" w:rsidP="0068150D">
      <w:pPr>
        <w:adjustRightInd/>
        <w:rPr>
          <w:rFonts w:ascii="BIZ UDゴシック" w:eastAsia="BIZ UDゴシック" w:hAnsi="BIZ UDゴシック" w:hint="eastAsia"/>
          <w:b/>
          <w:sz w:val="22"/>
          <w:szCs w:val="22"/>
        </w:rPr>
      </w:pPr>
    </w:p>
    <w:p w:rsidR="00991206" w:rsidRPr="0068150D" w:rsidRDefault="00991206" w:rsidP="0068150D">
      <w:pPr>
        <w:adjustRightInd/>
        <w:rPr>
          <w:rFonts w:ascii="BIZ UDゴシック" w:eastAsia="BIZ UDゴシック" w:hAnsi="BIZ UDゴシック" w:hint="eastAsia"/>
          <w:b/>
          <w:sz w:val="22"/>
          <w:szCs w:val="22"/>
        </w:rPr>
      </w:pPr>
    </w:p>
    <w:p w:rsidR="009A43FE" w:rsidRPr="009A43FE" w:rsidRDefault="009A43FE" w:rsidP="009A43FE">
      <w:pPr>
        <w:pStyle w:val="1"/>
        <w:rPr>
          <w:rFonts w:ascii="BIZ UDゴシック" w:eastAsia="BIZ UDゴシック" w:hAnsi="BIZ UDゴシック"/>
          <w:sz w:val="22"/>
          <w:szCs w:val="22"/>
        </w:rPr>
      </w:pPr>
      <w:r w:rsidRPr="009A43FE">
        <w:rPr>
          <w:rFonts w:ascii="BIZ UDゴシック" w:eastAsia="BIZ UDゴシック" w:hAnsi="BIZ UDゴシック" w:hint="eastAsia"/>
          <w:sz w:val="22"/>
          <w:szCs w:val="22"/>
        </w:rPr>
        <w:t>４　その他</w:t>
      </w:r>
    </w:p>
    <w:p w:rsidR="007C0221" w:rsidRDefault="009A43FE" w:rsidP="007C0221">
      <w:pPr>
        <w:adjustRightInd/>
        <w:ind w:firstLineChars="200" w:firstLine="444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本補助</w:t>
      </w:r>
      <w:r w:rsidR="007C0221">
        <w:rPr>
          <w:rFonts w:ascii="BIZ UD明朝 Medium" w:eastAsia="BIZ UD明朝 Medium" w:hAnsi="BIZ UD明朝 Medium" w:hint="eastAsia"/>
          <w:sz w:val="22"/>
          <w:szCs w:val="22"/>
        </w:rPr>
        <w:t>事業</w:t>
      </w:r>
      <w:r>
        <w:rPr>
          <w:rFonts w:ascii="BIZ UD明朝 Medium" w:eastAsia="BIZ UD明朝 Medium" w:hAnsi="BIZ UD明朝 Medium" w:hint="eastAsia"/>
          <w:sz w:val="22"/>
          <w:szCs w:val="22"/>
        </w:rPr>
        <w:t>は、</w:t>
      </w:r>
      <w:r w:rsidRPr="009A43FE">
        <w:rPr>
          <w:rFonts w:ascii="BIZ UD明朝 Medium" w:eastAsia="BIZ UD明朝 Medium" w:hAnsi="BIZ UD明朝 Medium" w:hint="eastAsia"/>
          <w:sz w:val="22"/>
          <w:szCs w:val="22"/>
        </w:rPr>
        <w:t>新型コロナウイルス感染症対応地方創生臨時交付金</w:t>
      </w:r>
      <w:r w:rsidR="008E374D">
        <w:rPr>
          <w:rFonts w:ascii="BIZ UD明朝 Medium" w:eastAsia="BIZ UD明朝 Medium" w:hAnsi="BIZ UD明朝 Medium" w:hint="eastAsia"/>
          <w:sz w:val="22"/>
          <w:szCs w:val="22"/>
        </w:rPr>
        <w:t>を活用した</w:t>
      </w:r>
      <w:r w:rsidR="007C0221">
        <w:rPr>
          <w:rFonts w:ascii="BIZ UD明朝 Medium" w:eastAsia="BIZ UD明朝 Medium" w:hAnsi="BIZ UD明朝 Medium" w:hint="eastAsia"/>
          <w:sz w:val="22"/>
          <w:szCs w:val="22"/>
        </w:rPr>
        <w:t>ものであり、</w:t>
      </w:r>
    </w:p>
    <w:p w:rsidR="009A43FE" w:rsidRDefault="008E374D" w:rsidP="007C0221">
      <w:pPr>
        <w:adjustRightInd/>
        <w:ind w:firstLineChars="100" w:firstLine="222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同交付金の取扱上</w:t>
      </w:r>
      <w:r w:rsidR="00084109">
        <w:rPr>
          <w:rFonts w:ascii="BIZ UD明朝 Medium" w:eastAsia="BIZ UD明朝 Medium" w:hAnsi="BIZ UD明朝 Medium" w:hint="eastAsia"/>
          <w:sz w:val="22"/>
          <w:szCs w:val="22"/>
        </w:rPr>
        <w:t>、補助対象外となる経費は認められません。</w:t>
      </w:r>
    </w:p>
    <w:p w:rsidR="00991206" w:rsidRDefault="00991206" w:rsidP="00991206">
      <w:pPr>
        <w:ind w:leftChars="100" w:left="212" w:firstLineChars="100" w:firstLine="222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また、本補助事業は、令和６年２月２９日（木）までに事業（</w:t>
      </w:r>
      <w:r>
        <w:rPr>
          <w:rFonts w:ascii="BIZ UD明朝 Medium" w:eastAsia="BIZ UD明朝 Medium" w:hAnsi="BIZ UD明朝 Medium" w:hint="eastAsia"/>
          <w:sz w:val="22"/>
          <w:szCs w:val="22"/>
        </w:rPr>
        <w:t>実績報告書の提出</w:t>
      </w:r>
      <w:r w:rsidRPr="006161C6">
        <w:rPr>
          <w:rFonts w:ascii="BIZ UD明朝 Medium" w:eastAsia="BIZ UD明朝 Medium" w:hAnsi="BIZ UD明朝 Medium" w:hint="eastAsia"/>
          <w:sz w:val="22"/>
          <w:szCs w:val="22"/>
        </w:rPr>
        <w:t>まで</w:t>
      </w:r>
      <w:r>
        <w:rPr>
          <w:rFonts w:ascii="BIZ UD明朝 Medium" w:eastAsia="BIZ UD明朝 Medium" w:hAnsi="BIZ UD明朝 Medium" w:hint="eastAsia"/>
          <w:sz w:val="22"/>
          <w:szCs w:val="22"/>
        </w:rPr>
        <w:t>）を完了する必要があります。</w:t>
      </w:r>
    </w:p>
    <w:p w:rsidR="00991206" w:rsidRPr="00991206" w:rsidRDefault="00991206" w:rsidP="00991206">
      <w:pPr>
        <w:ind w:leftChars="100" w:left="212" w:firstLineChars="100" w:firstLine="222"/>
        <w:rPr>
          <w:rFonts w:ascii="BIZ UD明朝 Medium" w:eastAsia="BIZ UD明朝 Medium" w:hAnsi="BIZ UD明朝 Medium" w:hint="eastAsia"/>
          <w:sz w:val="22"/>
          <w:szCs w:val="22"/>
        </w:rPr>
      </w:pPr>
      <w:bookmarkStart w:id="0" w:name="_GoBack"/>
      <w:bookmarkEnd w:id="0"/>
    </w:p>
    <w:sectPr w:rsidR="00991206" w:rsidRPr="00991206" w:rsidSect="00991206">
      <w:type w:val="continuous"/>
      <w:pgSz w:w="11906" w:h="16838" w:code="9"/>
      <w:pgMar w:top="993" w:right="1134" w:bottom="567" w:left="1134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955" w:rsidRDefault="00765955">
      <w:r>
        <w:separator/>
      </w:r>
    </w:p>
  </w:endnote>
  <w:endnote w:type="continuationSeparator" w:id="0">
    <w:p w:rsidR="00765955" w:rsidRDefault="0076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955" w:rsidRDefault="0076595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65955" w:rsidRDefault="00765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9BD"/>
    <w:multiLevelType w:val="hybridMultilevel"/>
    <w:tmpl w:val="34088EF2"/>
    <w:lvl w:ilvl="0" w:tplc="EEE0B5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680EDA"/>
    <w:multiLevelType w:val="hybridMultilevel"/>
    <w:tmpl w:val="B816ADC4"/>
    <w:lvl w:ilvl="0" w:tplc="DB46A650">
      <w:start w:val="1"/>
      <w:numFmt w:val="decimalFullWidth"/>
      <w:lvlText w:val="（%1）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0D774844"/>
    <w:multiLevelType w:val="hybridMultilevel"/>
    <w:tmpl w:val="768AEDBE"/>
    <w:lvl w:ilvl="0" w:tplc="22184940">
      <w:start w:val="1"/>
      <w:numFmt w:val="decimalFullWidth"/>
      <w:lvlText w:val="（%1）"/>
      <w:lvlJc w:val="left"/>
      <w:pPr>
        <w:ind w:left="93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3" w15:restartNumberingAfterBreak="0">
    <w:nsid w:val="1C4F31D9"/>
    <w:multiLevelType w:val="hybridMultilevel"/>
    <w:tmpl w:val="61BC087E"/>
    <w:lvl w:ilvl="0" w:tplc="60761D9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E72312B"/>
    <w:multiLevelType w:val="hybridMultilevel"/>
    <w:tmpl w:val="C74AF28E"/>
    <w:lvl w:ilvl="0" w:tplc="7D28072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28F1297"/>
    <w:multiLevelType w:val="hybridMultilevel"/>
    <w:tmpl w:val="19C051BE"/>
    <w:lvl w:ilvl="0" w:tplc="631CAC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E42966"/>
    <w:multiLevelType w:val="hybridMultilevel"/>
    <w:tmpl w:val="22CA1CF8"/>
    <w:lvl w:ilvl="0" w:tplc="CBF052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ADF4B12"/>
    <w:multiLevelType w:val="hybridMultilevel"/>
    <w:tmpl w:val="923C954C"/>
    <w:lvl w:ilvl="0" w:tplc="4F140BD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52E41D0"/>
    <w:multiLevelType w:val="hybridMultilevel"/>
    <w:tmpl w:val="C7C0B7DC"/>
    <w:lvl w:ilvl="0" w:tplc="61EE5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bordersDoNotSurroundHeader/>
  <w:bordersDoNotSurroundFooter/>
  <w:defaultTabStop w:val="720"/>
  <w:hyphenationZone w:val="0"/>
  <w:drawingGridHorizontalSpacing w:val="40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D7"/>
    <w:rsid w:val="00003C6C"/>
    <w:rsid w:val="000068AF"/>
    <w:rsid w:val="00013AFE"/>
    <w:rsid w:val="00036FDE"/>
    <w:rsid w:val="00061695"/>
    <w:rsid w:val="000816C4"/>
    <w:rsid w:val="00084109"/>
    <w:rsid w:val="000922C4"/>
    <w:rsid w:val="000A0285"/>
    <w:rsid w:val="000A616B"/>
    <w:rsid w:val="000B1358"/>
    <w:rsid w:val="000B15EE"/>
    <w:rsid w:val="000B2B5F"/>
    <w:rsid w:val="000B6712"/>
    <w:rsid w:val="000C48EC"/>
    <w:rsid w:val="000D2AA8"/>
    <w:rsid w:val="000E4F08"/>
    <w:rsid w:val="000F0614"/>
    <w:rsid w:val="00112D0F"/>
    <w:rsid w:val="0011428E"/>
    <w:rsid w:val="001159DD"/>
    <w:rsid w:val="00117488"/>
    <w:rsid w:val="001174D2"/>
    <w:rsid w:val="00121E72"/>
    <w:rsid w:val="00136CB1"/>
    <w:rsid w:val="00140363"/>
    <w:rsid w:val="00143453"/>
    <w:rsid w:val="0014368A"/>
    <w:rsid w:val="00143BC6"/>
    <w:rsid w:val="001446C9"/>
    <w:rsid w:val="00147154"/>
    <w:rsid w:val="00155203"/>
    <w:rsid w:val="0015757A"/>
    <w:rsid w:val="00167A47"/>
    <w:rsid w:val="00173324"/>
    <w:rsid w:val="001745AD"/>
    <w:rsid w:val="00183C12"/>
    <w:rsid w:val="001A1A57"/>
    <w:rsid w:val="001C35CA"/>
    <w:rsid w:val="001E2AF6"/>
    <w:rsid w:val="001E6F4B"/>
    <w:rsid w:val="001F6149"/>
    <w:rsid w:val="00212466"/>
    <w:rsid w:val="002152D5"/>
    <w:rsid w:val="00241730"/>
    <w:rsid w:val="00246592"/>
    <w:rsid w:val="002478D9"/>
    <w:rsid w:val="002648D7"/>
    <w:rsid w:val="00272995"/>
    <w:rsid w:val="00280608"/>
    <w:rsid w:val="00280F19"/>
    <w:rsid w:val="00281EBC"/>
    <w:rsid w:val="00282503"/>
    <w:rsid w:val="002C1E90"/>
    <w:rsid w:val="002F3EF8"/>
    <w:rsid w:val="00334116"/>
    <w:rsid w:val="003371F2"/>
    <w:rsid w:val="00352B47"/>
    <w:rsid w:val="00377A76"/>
    <w:rsid w:val="00380612"/>
    <w:rsid w:val="003A383F"/>
    <w:rsid w:val="003B2099"/>
    <w:rsid w:val="003B3337"/>
    <w:rsid w:val="003B47DE"/>
    <w:rsid w:val="003B6302"/>
    <w:rsid w:val="003C0834"/>
    <w:rsid w:val="003C3840"/>
    <w:rsid w:val="003C6DC1"/>
    <w:rsid w:val="003D2D1D"/>
    <w:rsid w:val="003D77F3"/>
    <w:rsid w:val="003F1440"/>
    <w:rsid w:val="003F3D06"/>
    <w:rsid w:val="004072E8"/>
    <w:rsid w:val="0042114B"/>
    <w:rsid w:val="00426920"/>
    <w:rsid w:val="00431EA4"/>
    <w:rsid w:val="00440448"/>
    <w:rsid w:val="004411AC"/>
    <w:rsid w:val="00457212"/>
    <w:rsid w:val="0047036D"/>
    <w:rsid w:val="00473817"/>
    <w:rsid w:val="00477B31"/>
    <w:rsid w:val="0048041A"/>
    <w:rsid w:val="00482BA9"/>
    <w:rsid w:val="00484B1E"/>
    <w:rsid w:val="00490593"/>
    <w:rsid w:val="00493814"/>
    <w:rsid w:val="004956E1"/>
    <w:rsid w:val="004A188A"/>
    <w:rsid w:val="004B4158"/>
    <w:rsid w:val="004C0036"/>
    <w:rsid w:val="004C3352"/>
    <w:rsid w:val="004D70E9"/>
    <w:rsid w:val="004E13D8"/>
    <w:rsid w:val="004E17EB"/>
    <w:rsid w:val="004F1019"/>
    <w:rsid w:val="004F28E8"/>
    <w:rsid w:val="005068AA"/>
    <w:rsid w:val="005078B1"/>
    <w:rsid w:val="005107FA"/>
    <w:rsid w:val="00520E31"/>
    <w:rsid w:val="00543F8C"/>
    <w:rsid w:val="00551797"/>
    <w:rsid w:val="005622F1"/>
    <w:rsid w:val="00573FB4"/>
    <w:rsid w:val="005827C3"/>
    <w:rsid w:val="005845AC"/>
    <w:rsid w:val="00587DD1"/>
    <w:rsid w:val="0059514A"/>
    <w:rsid w:val="005B254F"/>
    <w:rsid w:val="005B4DDE"/>
    <w:rsid w:val="005B6E4E"/>
    <w:rsid w:val="005D7C0E"/>
    <w:rsid w:val="005E4479"/>
    <w:rsid w:val="005F54C1"/>
    <w:rsid w:val="00603129"/>
    <w:rsid w:val="00605E12"/>
    <w:rsid w:val="00610AB7"/>
    <w:rsid w:val="00623EAE"/>
    <w:rsid w:val="00627671"/>
    <w:rsid w:val="006309F7"/>
    <w:rsid w:val="00632254"/>
    <w:rsid w:val="00650992"/>
    <w:rsid w:val="0065528D"/>
    <w:rsid w:val="0067274C"/>
    <w:rsid w:val="00675008"/>
    <w:rsid w:val="0068150D"/>
    <w:rsid w:val="00691AEF"/>
    <w:rsid w:val="006A6107"/>
    <w:rsid w:val="006B29F5"/>
    <w:rsid w:val="006B5866"/>
    <w:rsid w:val="006C2FA2"/>
    <w:rsid w:val="00720A8F"/>
    <w:rsid w:val="00730D89"/>
    <w:rsid w:val="00732AF4"/>
    <w:rsid w:val="00742144"/>
    <w:rsid w:val="0075558B"/>
    <w:rsid w:val="00765955"/>
    <w:rsid w:val="00765E0F"/>
    <w:rsid w:val="0077386C"/>
    <w:rsid w:val="0077788A"/>
    <w:rsid w:val="00782E69"/>
    <w:rsid w:val="0078319A"/>
    <w:rsid w:val="007832B5"/>
    <w:rsid w:val="007974C1"/>
    <w:rsid w:val="007B1FE9"/>
    <w:rsid w:val="007B5064"/>
    <w:rsid w:val="007B61E0"/>
    <w:rsid w:val="007C0221"/>
    <w:rsid w:val="007C6161"/>
    <w:rsid w:val="00801B97"/>
    <w:rsid w:val="00812E15"/>
    <w:rsid w:val="0082574B"/>
    <w:rsid w:val="0083723F"/>
    <w:rsid w:val="0083768C"/>
    <w:rsid w:val="00841195"/>
    <w:rsid w:val="008442CB"/>
    <w:rsid w:val="00850239"/>
    <w:rsid w:val="00853E23"/>
    <w:rsid w:val="0085430E"/>
    <w:rsid w:val="008554A8"/>
    <w:rsid w:val="00857B67"/>
    <w:rsid w:val="00866CD7"/>
    <w:rsid w:val="00870FE9"/>
    <w:rsid w:val="008953D5"/>
    <w:rsid w:val="008D1CDE"/>
    <w:rsid w:val="008E374D"/>
    <w:rsid w:val="008E6C70"/>
    <w:rsid w:val="008F2419"/>
    <w:rsid w:val="008F6711"/>
    <w:rsid w:val="009033FE"/>
    <w:rsid w:val="0091402B"/>
    <w:rsid w:val="00923923"/>
    <w:rsid w:val="00942E9F"/>
    <w:rsid w:val="00962FB5"/>
    <w:rsid w:val="00964D29"/>
    <w:rsid w:val="00981783"/>
    <w:rsid w:val="0099038F"/>
    <w:rsid w:val="00991206"/>
    <w:rsid w:val="009A43FE"/>
    <w:rsid w:val="009F7A83"/>
    <w:rsid w:val="00A0465B"/>
    <w:rsid w:val="00A31279"/>
    <w:rsid w:val="00A36F58"/>
    <w:rsid w:val="00A630FE"/>
    <w:rsid w:val="00A818A4"/>
    <w:rsid w:val="00A92F37"/>
    <w:rsid w:val="00A96537"/>
    <w:rsid w:val="00A973E7"/>
    <w:rsid w:val="00AB1895"/>
    <w:rsid w:val="00AB2747"/>
    <w:rsid w:val="00AB42EC"/>
    <w:rsid w:val="00AC0578"/>
    <w:rsid w:val="00AC4C97"/>
    <w:rsid w:val="00AC693E"/>
    <w:rsid w:val="00AD0B38"/>
    <w:rsid w:val="00AD41C1"/>
    <w:rsid w:val="00B01AB1"/>
    <w:rsid w:val="00B03457"/>
    <w:rsid w:val="00B052E4"/>
    <w:rsid w:val="00B07359"/>
    <w:rsid w:val="00B12E07"/>
    <w:rsid w:val="00B34114"/>
    <w:rsid w:val="00B43A75"/>
    <w:rsid w:val="00B54AE2"/>
    <w:rsid w:val="00B56679"/>
    <w:rsid w:val="00B61930"/>
    <w:rsid w:val="00B84777"/>
    <w:rsid w:val="00B859E4"/>
    <w:rsid w:val="00B954CA"/>
    <w:rsid w:val="00B9603B"/>
    <w:rsid w:val="00BA621D"/>
    <w:rsid w:val="00BB10E5"/>
    <w:rsid w:val="00BC4C5F"/>
    <w:rsid w:val="00BC5223"/>
    <w:rsid w:val="00BD501A"/>
    <w:rsid w:val="00BE01BE"/>
    <w:rsid w:val="00C03E4A"/>
    <w:rsid w:val="00C060D7"/>
    <w:rsid w:val="00C107DB"/>
    <w:rsid w:val="00C13838"/>
    <w:rsid w:val="00C221CC"/>
    <w:rsid w:val="00C257DE"/>
    <w:rsid w:val="00C25EE3"/>
    <w:rsid w:val="00C403EC"/>
    <w:rsid w:val="00C62505"/>
    <w:rsid w:val="00C75486"/>
    <w:rsid w:val="00C76B0B"/>
    <w:rsid w:val="00C8581A"/>
    <w:rsid w:val="00CA3E60"/>
    <w:rsid w:val="00CC2818"/>
    <w:rsid w:val="00CC7BA7"/>
    <w:rsid w:val="00CE230F"/>
    <w:rsid w:val="00CF06A1"/>
    <w:rsid w:val="00CF3979"/>
    <w:rsid w:val="00D03319"/>
    <w:rsid w:val="00D04244"/>
    <w:rsid w:val="00D0430B"/>
    <w:rsid w:val="00D04851"/>
    <w:rsid w:val="00D108E2"/>
    <w:rsid w:val="00D23725"/>
    <w:rsid w:val="00D333D2"/>
    <w:rsid w:val="00D40681"/>
    <w:rsid w:val="00D45A09"/>
    <w:rsid w:val="00D510C4"/>
    <w:rsid w:val="00D67273"/>
    <w:rsid w:val="00D6793D"/>
    <w:rsid w:val="00D75841"/>
    <w:rsid w:val="00D9258C"/>
    <w:rsid w:val="00DC63AC"/>
    <w:rsid w:val="00DD7A3D"/>
    <w:rsid w:val="00DE2C9F"/>
    <w:rsid w:val="00E00FFA"/>
    <w:rsid w:val="00E0755A"/>
    <w:rsid w:val="00E11805"/>
    <w:rsid w:val="00E2080B"/>
    <w:rsid w:val="00E25BE9"/>
    <w:rsid w:val="00E71FD4"/>
    <w:rsid w:val="00E72915"/>
    <w:rsid w:val="00E80EAA"/>
    <w:rsid w:val="00E90EEE"/>
    <w:rsid w:val="00EA07B7"/>
    <w:rsid w:val="00EA75AF"/>
    <w:rsid w:val="00EA75CB"/>
    <w:rsid w:val="00EC6D95"/>
    <w:rsid w:val="00ED10FB"/>
    <w:rsid w:val="00EE6B9E"/>
    <w:rsid w:val="00EF1CB8"/>
    <w:rsid w:val="00EF6F08"/>
    <w:rsid w:val="00F04E73"/>
    <w:rsid w:val="00F276FB"/>
    <w:rsid w:val="00F27B23"/>
    <w:rsid w:val="00F343DD"/>
    <w:rsid w:val="00F37665"/>
    <w:rsid w:val="00F418E3"/>
    <w:rsid w:val="00F429B3"/>
    <w:rsid w:val="00F44685"/>
    <w:rsid w:val="00F46BF8"/>
    <w:rsid w:val="00F53A49"/>
    <w:rsid w:val="00FA0AFE"/>
    <w:rsid w:val="00FC4FA0"/>
    <w:rsid w:val="00FD521D"/>
    <w:rsid w:val="00FE7DB2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44550B"/>
  <w14:defaultImageDpi w14:val="0"/>
  <w15:chartTrackingRefBased/>
  <w15:docId w15:val="{42C9FCC6-8349-4F85-95A3-FF14C718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4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D75841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47154"/>
    <w:pPr>
      <w:keepNext/>
      <w:overflowPunct/>
      <w:adjustRightInd/>
      <w:textAlignment w:val="auto"/>
      <w:outlineLvl w:val="1"/>
    </w:pPr>
    <w:rPr>
      <w:rFonts w:ascii="Arial" w:eastAsia="ＭＳ ゴシック" w:hAnsi="Arial" w:cs="Times New Roman"/>
      <w:color w:val="auto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locked/>
    <w:rsid w:val="00147154"/>
    <w:rPr>
      <w:rFonts w:ascii="Arial" w:eastAsia="ＭＳ ゴシック" w:hAnsi="Arial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66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66CD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66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66CD7"/>
    <w:rPr>
      <w:rFonts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0A0285"/>
  </w:style>
  <w:style w:type="character" w:customStyle="1" w:styleId="a8">
    <w:name w:val="日付 (文字)"/>
    <w:link w:val="a7"/>
    <w:uiPriority w:val="99"/>
    <w:semiHidden/>
    <w:locked/>
    <w:rsid w:val="000A0285"/>
    <w:rPr>
      <w:rFonts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FE7DB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FE7DB2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10">
    <w:name w:val="見出し 1 (文字)"/>
    <w:link w:val="1"/>
    <w:uiPriority w:val="9"/>
    <w:rsid w:val="00D75841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b">
    <w:name w:val="No Spacing"/>
    <w:uiPriority w:val="1"/>
    <w:qFormat/>
    <w:rsid w:val="004C0036"/>
    <w:pPr>
      <w:widowControl w:val="0"/>
      <w:jc w:val="both"/>
    </w:pPr>
    <w:rPr>
      <w:rFonts w:ascii="Century" w:hAnsi="Century"/>
      <w:kern w:val="2"/>
      <w:sz w:val="21"/>
      <w:szCs w:val="22"/>
    </w:rPr>
  </w:style>
  <w:style w:type="table" w:styleId="ac">
    <w:name w:val="Table Grid"/>
    <w:basedOn w:val="a1"/>
    <w:uiPriority w:val="59"/>
    <w:rsid w:val="00D03319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E2AF6"/>
    <w:pPr>
      <w:ind w:leftChars="400" w:left="840"/>
    </w:pPr>
  </w:style>
  <w:style w:type="paragraph" w:styleId="ae">
    <w:name w:val="footnote text"/>
    <w:basedOn w:val="a"/>
    <w:link w:val="af"/>
    <w:uiPriority w:val="99"/>
    <w:semiHidden/>
    <w:unhideWhenUsed/>
    <w:rsid w:val="005622F1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5622F1"/>
    <w:rPr>
      <w:rFonts w:cs="ＭＳ 明朝"/>
      <w:color w:val="000000"/>
      <w:sz w:val="21"/>
      <w:szCs w:val="21"/>
    </w:rPr>
  </w:style>
  <w:style w:type="character" w:styleId="af0">
    <w:name w:val="footnote reference"/>
    <w:basedOn w:val="a0"/>
    <w:uiPriority w:val="99"/>
    <w:semiHidden/>
    <w:unhideWhenUsed/>
    <w:rsid w:val="005622F1"/>
    <w:rPr>
      <w:vertAlign w:val="superscript"/>
    </w:rPr>
  </w:style>
  <w:style w:type="character" w:styleId="af1">
    <w:name w:val="Hyperlink"/>
    <w:basedOn w:val="a0"/>
    <w:uiPriority w:val="99"/>
    <w:unhideWhenUsed/>
    <w:rsid w:val="00801B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7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lit.go.jp/kankocho/content/00135084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0C03C-A99C-47AB-998B-477AC1B6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</Pages>
  <Words>1591</Words>
  <Characters>326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Gifu</cp:lastModifiedBy>
  <cp:revision>93</cp:revision>
  <cp:lastPrinted>2023-02-24T08:54:00Z</cp:lastPrinted>
  <dcterms:created xsi:type="dcterms:W3CDTF">2021-07-05T06:59:00Z</dcterms:created>
  <dcterms:modified xsi:type="dcterms:W3CDTF">2023-06-13T02:53:00Z</dcterms:modified>
</cp:coreProperties>
</file>